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41E8" w14:textId="77777777" w:rsidR="00B54961" w:rsidRDefault="00B54961"/>
    <w:p w14:paraId="3487D70D" w14:textId="77777777" w:rsidR="00FE6F47" w:rsidRDefault="00FE6F47"/>
    <w:p w14:paraId="13C2CA43" w14:textId="77777777" w:rsidR="00FE6F47" w:rsidRDefault="00FE6F47"/>
    <w:p w14:paraId="5DDF8BF4" w14:textId="77777777" w:rsidR="00FE6F47" w:rsidRDefault="00FE6F47"/>
    <w:p w14:paraId="49E2AC74" w14:textId="77777777" w:rsidR="00FE6F47" w:rsidRDefault="00FE6F47"/>
    <w:p w14:paraId="5572DE50" w14:textId="77777777" w:rsidR="00FE6F47" w:rsidRDefault="00FE6F47" w:rsidP="00B604C6">
      <w:pPr>
        <w:spacing w:after="0" w:line="360" w:lineRule="auto"/>
        <w:rPr>
          <w:rFonts w:cstheme="minorHAnsi"/>
          <w:b/>
          <w:bCs/>
        </w:rPr>
      </w:pPr>
    </w:p>
    <w:p w14:paraId="4B13964B" w14:textId="77777777" w:rsidR="00EB7020" w:rsidRDefault="00EB7020" w:rsidP="00B604C6">
      <w:pPr>
        <w:spacing w:after="0" w:line="360" w:lineRule="auto"/>
        <w:rPr>
          <w:rFonts w:cstheme="minorHAnsi"/>
          <w:b/>
          <w:bCs/>
        </w:rPr>
      </w:pPr>
    </w:p>
    <w:p w14:paraId="56BE3128" w14:textId="77777777" w:rsidR="00EB7020" w:rsidRPr="00B604C6" w:rsidRDefault="00EB7020" w:rsidP="00B604C6">
      <w:pPr>
        <w:spacing w:after="0" w:line="360" w:lineRule="auto"/>
        <w:rPr>
          <w:rFonts w:cstheme="minorHAnsi"/>
          <w:b/>
          <w:bCs/>
        </w:rPr>
      </w:pPr>
    </w:p>
    <w:p w14:paraId="4EBE8872" w14:textId="5C2DF62B" w:rsidR="00FE6F47" w:rsidRPr="00356892" w:rsidRDefault="00FE6F47" w:rsidP="00FE6F47">
      <w:pPr>
        <w:spacing w:after="0" w:line="276" w:lineRule="auto"/>
        <w:jc w:val="center"/>
        <w:rPr>
          <w:rFonts w:cstheme="minorHAnsi"/>
          <w:b/>
          <w:bCs/>
          <w:sz w:val="72"/>
          <w:szCs w:val="72"/>
        </w:rPr>
      </w:pPr>
      <w:r w:rsidRPr="00356892">
        <w:rPr>
          <w:rFonts w:cstheme="minorHAnsi"/>
          <w:b/>
          <w:bCs/>
          <w:sz w:val="72"/>
          <w:szCs w:val="72"/>
        </w:rPr>
        <w:t xml:space="preserve">REGULAMIN ODWIEDZIN </w:t>
      </w:r>
    </w:p>
    <w:p w14:paraId="2880B3D3" w14:textId="77777777" w:rsidR="00FE6F47" w:rsidRDefault="00FE6F47" w:rsidP="00FE6F4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3264A03" w14:textId="77777777" w:rsidR="00B604C6" w:rsidRPr="00893B14" w:rsidRDefault="00B604C6" w:rsidP="00FE6F47">
      <w:pPr>
        <w:spacing w:after="0" w:line="276" w:lineRule="auto"/>
        <w:jc w:val="center"/>
        <w:rPr>
          <w:rFonts w:cstheme="minorHAnsi"/>
          <w:b/>
          <w:bCs/>
          <w:sz w:val="36"/>
          <w:szCs w:val="36"/>
        </w:rPr>
      </w:pPr>
      <w:r w:rsidRPr="00893B14">
        <w:rPr>
          <w:rFonts w:cstheme="minorHAnsi"/>
          <w:b/>
          <w:bCs/>
          <w:sz w:val="36"/>
          <w:szCs w:val="36"/>
        </w:rPr>
        <w:t>w</w:t>
      </w:r>
      <w:r w:rsidR="00FE6F47" w:rsidRPr="00893B14">
        <w:rPr>
          <w:rFonts w:cstheme="minorHAnsi"/>
          <w:b/>
          <w:bCs/>
          <w:sz w:val="36"/>
          <w:szCs w:val="36"/>
        </w:rPr>
        <w:t xml:space="preserve"> Podhalańskim Szpitalu Specjalistycznym im. Jana Pawła II </w:t>
      </w:r>
    </w:p>
    <w:p w14:paraId="0B3CC2A6" w14:textId="44D464A8" w:rsidR="00FE6F47" w:rsidRPr="00EB6881" w:rsidRDefault="00FE6F47" w:rsidP="00FE6F47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893B14">
        <w:rPr>
          <w:rFonts w:cstheme="minorHAnsi"/>
          <w:b/>
          <w:bCs/>
          <w:sz w:val="36"/>
          <w:szCs w:val="36"/>
        </w:rPr>
        <w:t xml:space="preserve">w Nowym Targu </w:t>
      </w:r>
    </w:p>
    <w:p w14:paraId="4AA86FDF" w14:textId="77777777" w:rsidR="00B604C6" w:rsidRDefault="00B604C6" w:rsidP="00FE6F4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</w:p>
    <w:p w14:paraId="2237F884" w14:textId="075CC8D5" w:rsidR="00B604C6" w:rsidRDefault="00B604C6" w:rsidP="00FE6F47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D91534C" wp14:editId="7E291CBE">
            <wp:extent cx="2113657" cy="2133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10" cy="21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F1D9" w14:textId="77777777" w:rsidR="00B604C6" w:rsidRDefault="00B604C6" w:rsidP="00FE6F4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9BB6355" w14:textId="77777777" w:rsidR="00B604C6" w:rsidRDefault="00B604C6" w:rsidP="00FE6F4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8B6201A" w14:textId="77777777" w:rsidR="00B604C6" w:rsidRDefault="00B604C6" w:rsidP="00FE6F4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9EF7C23" w14:textId="77777777" w:rsidR="00B604C6" w:rsidRDefault="00B604C6" w:rsidP="00FE6F4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7D010D2" w14:textId="77777777" w:rsidR="00157820" w:rsidRDefault="00157820" w:rsidP="00FE6F4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976B4DA" w14:textId="77777777" w:rsidR="00B604C6" w:rsidRDefault="00B604C6" w:rsidP="00893B14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29A4A57" w14:textId="77777777" w:rsidR="006513FE" w:rsidRDefault="006513FE" w:rsidP="00EB688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295371A" w14:textId="77777777" w:rsidR="00157820" w:rsidRDefault="00157820" w:rsidP="00EB688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08D150F" w14:textId="77777777" w:rsidR="00157820" w:rsidRDefault="00157820" w:rsidP="00EB6881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tbl>
      <w:tblPr>
        <w:tblW w:w="10282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165"/>
        <w:gridCol w:w="827"/>
        <w:gridCol w:w="498"/>
        <w:gridCol w:w="498"/>
        <w:gridCol w:w="498"/>
        <w:gridCol w:w="498"/>
        <w:gridCol w:w="498"/>
        <w:gridCol w:w="482"/>
        <w:gridCol w:w="478"/>
        <w:gridCol w:w="476"/>
        <w:gridCol w:w="474"/>
        <w:gridCol w:w="1435"/>
      </w:tblGrid>
      <w:tr w:rsidR="006513FE" w:rsidRPr="00FC2186" w14:paraId="4E9DA508" w14:textId="77777777" w:rsidTr="006513FE">
        <w:trPr>
          <w:trHeight w:val="300"/>
        </w:trPr>
        <w:tc>
          <w:tcPr>
            <w:tcW w:w="3455" w:type="dxa"/>
            <w:shd w:val="clear" w:color="auto" w:fill="auto"/>
            <w:vAlign w:val="bottom"/>
            <w:hideMark/>
          </w:tcPr>
          <w:p w14:paraId="2144BD99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844266">
              <w:rPr>
                <w:rFonts w:eastAsia="Times New Roman" w:cs="Times New Roman"/>
                <w:sz w:val="24"/>
                <w:szCs w:val="24"/>
                <w:lang w:eastAsia="pl-PL"/>
              </w:rPr>
              <w:t>Zatwierdził:</w:t>
            </w:r>
          </w:p>
        </w:tc>
        <w:tc>
          <w:tcPr>
            <w:tcW w:w="165" w:type="dxa"/>
            <w:shd w:val="clear" w:color="auto" w:fill="auto"/>
            <w:vAlign w:val="bottom"/>
            <w:hideMark/>
          </w:tcPr>
          <w:p w14:paraId="652A670E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7" w:type="dxa"/>
            <w:shd w:val="clear" w:color="auto" w:fill="auto"/>
            <w:vAlign w:val="bottom"/>
            <w:hideMark/>
          </w:tcPr>
          <w:p w14:paraId="26C06113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3D58D957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1496A45E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722C61BE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2BAEADAF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8" w:type="dxa"/>
            <w:shd w:val="clear" w:color="auto" w:fill="auto"/>
            <w:vAlign w:val="bottom"/>
            <w:hideMark/>
          </w:tcPr>
          <w:p w14:paraId="6749EF8F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" w:type="dxa"/>
            <w:shd w:val="clear" w:color="auto" w:fill="auto"/>
            <w:vAlign w:val="bottom"/>
            <w:hideMark/>
          </w:tcPr>
          <w:p w14:paraId="1A782AC0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8" w:type="dxa"/>
            <w:shd w:val="clear" w:color="auto" w:fill="auto"/>
            <w:vAlign w:val="bottom"/>
            <w:hideMark/>
          </w:tcPr>
          <w:p w14:paraId="0F0CCD83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6" w:type="dxa"/>
            <w:shd w:val="clear" w:color="auto" w:fill="auto"/>
            <w:vAlign w:val="bottom"/>
            <w:hideMark/>
          </w:tcPr>
          <w:p w14:paraId="7934D22F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74" w:type="dxa"/>
            <w:shd w:val="clear" w:color="auto" w:fill="auto"/>
            <w:vAlign w:val="bottom"/>
            <w:hideMark/>
          </w:tcPr>
          <w:p w14:paraId="7A704CBB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5" w:type="dxa"/>
            <w:shd w:val="clear" w:color="auto" w:fill="auto"/>
            <w:vAlign w:val="bottom"/>
            <w:hideMark/>
          </w:tcPr>
          <w:p w14:paraId="413CA548" w14:textId="77777777" w:rsidR="006513FE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513FE" w:rsidRPr="00FC2186" w14:paraId="43B532DF" w14:textId="77777777" w:rsidTr="006513FE">
        <w:trPr>
          <w:trHeight w:val="300"/>
        </w:trPr>
        <w:tc>
          <w:tcPr>
            <w:tcW w:w="10282" w:type="dxa"/>
            <w:gridSpan w:val="13"/>
            <w:shd w:val="clear" w:color="auto" w:fill="auto"/>
            <w:vAlign w:val="bottom"/>
          </w:tcPr>
          <w:p w14:paraId="0404B58A" w14:textId="29C1C226" w:rsidR="00157820" w:rsidRPr="00FC2186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Dyrektor Podhalańskiego Szpitala Specjalistycznego im. Jana Pawła II w Nowym Targu </w:t>
            </w:r>
          </w:p>
        </w:tc>
      </w:tr>
      <w:tr w:rsidR="006513FE" w:rsidRPr="00FC2186" w14:paraId="16AA3C74" w14:textId="77777777" w:rsidTr="006513FE">
        <w:trPr>
          <w:trHeight w:val="300"/>
        </w:trPr>
        <w:tc>
          <w:tcPr>
            <w:tcW w:w="10282" w:type="dxa"/>
            <w:gridSpan w:val="13"/>
            <w:shd w:val="clear" w:color="auto" w:fill="auto"/>
            <w:vAlign w:val="bottom"/>
          </w:tcPr>
          <w:p w14:paraId="2D9A943D" w14:textId="77777777" w:rsidR="006513FE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DDAFE9F" w14:textId="77777777" w:rsidR="006513FE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D09224" w14:textId="06118D63" w:rsidR="006513FE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……………………………………………………...</w:t>
            </w:r>
          </w:p>
          <w:p w14:paraId="322D8092" w14:textId="45234B90" w:rsidR="006513FE" w:rsidRPr="006513FE" w:rsidRDefault="006513FE" w:rsidP="001A4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Pr="006513F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pieczątka i podpis</w:t>
            </w:r>
          </w:p>
        </w:tc>
      </w:tr>
    </w:tbl>
    <w:p w14:paraId="4C33800F" w14:textId="5E9A395A" w:rsidR="00157820" w:rsidRPr="00B604C6" w:rsidRDefault="00B604C6" w:rsidP="00157820">
      <w:pPr>
        <w:spacing w:after="0" w:line="240" w:lineRule="auto"/>
        <w:jc w:val="center"/>
        <w:rPr>
          <w:rFonts w:eastAsia="Calibri" w:cs="Arial"/>
          <w:b/>
          <w:bCs/>
          <w:sz w:val="24"/>
          <w:szCs w:val="24"/>
          <w:lang w:eastAsia="pl-PL"/>
        </w:rPr>
      </w:pPr>
      <w:r w:rsidRPr="00B604C6">
        <w:rPr>
          <w:rFonts w:eastAsia="Calibri" w:cs="Arial"/>
          <w:b/>
          <w:bCs/>
          <w:sz w:val="24"/>
          <w:szCs w:val="24"/>
          <w:lang w:eastAsia="pl-PL"/>
        </w:rPr>
        <w:lastRenderedPageBreak/>
        <w:t>§ 1</w:t>
      </w:r>
    </w:p>
    <w:p w14:paraId="4281679F" w14:textId="77777777" w:rsidR="00B604C6" w:rsidRDefault="00B604C6" w:rsidP="00B604C6">
      <w:pPr>
        <w:pStyle w:val="NormalnyWeb"/>
        <w:numPr>
          <w:ilvl w:val="3"/>
          <w:numId w:val="2"/>
        </w:numPr>
        <w:tabs>
          <w:tab w:val="clear" w:pos="2880"/>
          <w:tab w:val="num" w:pos="2552"/>
        </w:tabs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Zaleca się odwiedziny w Oddziałach Podhalańskiego Szpitala Specjalistycznego im. Jana Pawła II </w:t>
      </w:r>
      <w:r w:rsidRPr="00A27976">
        <w:rPr>
          <w:rFonts w:asciiTheme="minorHAnsi" w:hAnsiTheme="minorHAnsi" w:cs="Arial"/>
        </w:rPr>
        <w:br/>
        <w:t xml:space="preserve">w Nowym Targu w godzinach od 12:00 do 20:00 w dni robocze oraz od 10:00 do 20:00 w soboty, niedziele i dni świąteczne.  </w:t>
      </w:r>
    </w:p>
    <w:p w14:paraId="78DFAEED" w14:textId="77777777" w:rsidR="00A93B74" w:rsidRPr="00A27976" w:rsidRDefault="00A93B74" w:rsidP="00A93B74">
      <w:pPr>
        <w:pStyle w:val="NormalnyWeb"/>
        <w:spacing w:before="0" w:beforeAutospacing="0" w:after="0"/>
        <w:ind w:left="426"/>
        <w:jc w:val="both"/>
        <w:rPr>
          <w:rFonts w:asciiTheme="minorHAnsi" w:hAnsiTheme="minorHAnsi" w:cs="Arial"/>
        </w:rPr>
      </w:pPr>
    </w:p>
    <w:p w14:paraId="79711B4C" w14:textId="77777777" w:rsidR="00B604C6" w:rsidRPr="00A27976" w:rsidRDefault="00B604C6" w:rsidP="00B604C6">
      <w:pPr>
        <w:pStyle w:val="NormalnyWeb"/>
        <w:numPr>
          <w:ilvl w:val="3"/>
          <w:numId w:val="2"/>
        </w:numPr>
        <w:tabs>
          <w:tab w:val="clear" w:pos="2880"/>
          <w:tab w:val="num" w:pos="2552"/>
        </w:tabs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Ordynatorzy/Kierownicy Oddziałów mogą ustalić inne godziny odwiedzin, dostosowane do specyfiki Oddziału, podając stosowną informację poprzez wywieszenie na drzwiach wejściowych do Oddziału oraz stronie internetowej Zakładu.</w:t>
      </w:r>
    </w:p>
    <w:p w14:paraId="53CFDF9B" w14:textId="77777777" w:rsidR="00EB6881" w:rsidRDefault="00EB6881" w:rsidP="00B604C6">
      <w:pPr>
        <w:pStyle w:val="NormalnyWeb"/>
        <w:spacing w:before="0" w:beforeAutospacing="0" w:after="0"/>
        <w:ind w:left="284"/>
        <w:jc w:val="both"/>
        <w:rPr>
          <w:rFonts w:asciiTheme="minorHAnsi" w:hAnsiTheme="minorHAnsi" w:cs="Arial"/>
        </w:rPr>
      </w:pPr>
    </w:p>
    <w:p w14:paraId="5BD61C27" w14:textId="77777777" w:rsidR="00157820" w:rsidRPr="00A27976" w:rsidRDefault="00157820" w:rsidP="00B604C6">
      <w:pPr>
        <w:pStyle w:val="NormalnyWeb"/>
        <w:spacing w:before="0" w:beforeAutospacing="0" w:after="0"/>
        <w:ind w:left="284"/>
        <w:jc w:val="both"/>
        <w:rPr>
          <w:rFonts w:asciiTheme="minorHAnsi" w:hAnsiTheme="minorHAnsi" w:cs="Arial"/>
        </w:rPr>
      </w:pPr>
    </w:p>
    <w:p w14:paraId="06172A9F" w14:textId="6196507A" w:rsidR="00157820" w:rsidRPr="00B604C6" w:rsidRDefault="00B604C6" w:rsidP="00157820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</w:rPr>
      </w:pPr>
      <w:r w:rsidRPr="00B604C6">
        <w:rPr>
          <w:rFonts w:asciiTheme="minorHAnsi" w:hAnsiTheme="minorHAnsi" w:cs="Arial"/>
          <w:b/>
          <w:bCs/>
        </w:rPr>
        <w:t>§ 2</w:t>
      </w:r>
    </w:p>
    <w:p w14:paraId="064A0DA8" w14:textId="77777777" w:rsidR="00B604C6" w:rsidRDefault="00B604C6" w:rsidP="00B604C6">
      <w:pPr>
        <w:pStyle w:val="NormalnyWeb"/>
        <w:numPr>
          <w:ilvl w:val="4"/>
          <w:numId w:val="2"/>
        </w:numPr>
        <w:tabs>
          <w:tab w:val="clear" w:pos="3905"/>
        </w:tabs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W odwiedzinach mogą uczestniczyć tylko osoby zdrowe.</w:t>
      </w:r>
    </w:p>
    <w:p w14:paraId="0D09C647" w14:textId="77777777" w:rsidR="00A93B74" w:rsidRPr="00A27976" w:rsidRDefault="00A93B74" w:rsidP="00A93B74">
      <w:pPr>
        <w:pStyle w:val="NormalnyWeb"/>
        <w:spacing w:before="0" w:beforeAutospacing="0" w:after="0"/>
        <w:jc w:val="both"/>
        <w:rPr>
          <w:rFonts w:asciiTheme="minorHAnsi" w:hAnsiTheme="minorHAnsi" w:cs="Arial"/>
        </w:rPr>
      </w:pPr>
    </w:p>
    <w:p w14:paraId="61FA8E7E" w14:textId="10057574" w:rsidR="00B604C6" w:rsidRPr="00A27976" w:rsidRDefault="00B604C6" w:rsidP="00B604C6">
      <w:pPr>
        <w:pStyle w:val="NormalnyWeb"/>
        <w:numPr>
          <w:ilvl w:val="4"/>
          <w:numId w:val="2"/>
        </w:numPr>
        <w:tabs>
          <w:tab w:val="clear" w:pos="3905"/>
        </w:tabs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W odwiedzinach nie mogą uczestniczyć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>acjenci innych Oddziałów Szpitala.</w:t>
      </w:r>
    </w:p>
    <w:p w14:paraId="643954E8" w14:textId="77777777" w:rsidR="00B604C6" w:rsidRDefault="00B604C6" w:rsidP="00B604C6">
      <w:pPr>
        <w:pStyle w:val="NormalnyWeb"/>
        <w:spacing w:before="0" w:beforeAutospacing="0" w:after="0"/>
        <w:jc w:val="both"/>
        <w:rPr>
          <w:rFonts w:asciiTheme="minorHAnsi" w:hAnsiTheme="minorHAnsi" w:cs="Arial"/>
        </w:rPr>
      </w:pPr>
    </w:p>
    <w:p w14:paraId="7CF590D2" w14:textId="77777777" w:rsidR="00EB6881" w:rsidRPr="00A27976" w:rsidRDefault="00EB6881" w:rsidP="00B604C6">
      <w:pPr>
        <w:pStyle w:val="NormalnyWeb"/>
        <w:spacing w:before="0" w:beforeAutospacing="0" w:after="0"/>
        <w:jc w:val="both"/>
        <w:rPr>
          <w:rFonts w:asciiTheme="minorHAnsi" w:hAnsiTheme="minorHAnsi" w:cs="Arial"/>
        </w:rPr>
      </w:pPr>
    </w:p>
    <w:p w14:paraId="1AAB4570" w14:textId="73D2305D" w:rsidR="00157820" w:rsidRPr="00B604C6" w:rsidRDefault="00B604C6" w:rsidP="00157820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</w:rPr>
      </w:pPr>
      <w:r w:rsidRPr="00B604C6">
        <w:rPr>
          <w:rFonts w:asciiTheme="minorHAnsi" w:hAnsiTheme="minorHAnsi" w:cs="Arial"/>
          <w:b/>
          <w:bCs/>
        </w:rPr>
        <w:t>§ 3</w:t>
      </w:r>
    </w:p>
    <w:p w14:paraId="4153BD55" w14:textId="542D2DCF" w:rsidR="00B604C6" w:rsidRPr="00A27976" w:rsidRDefault="00B604C6" w:rsidP="00B604C6">
      <w:pPr>
        <w:pStyle w:val="NormalnyWeb"/>
        <w:numPr>
          <w:ilvl w:val="3"/>
          <w:numId w:val="7"/>
        </w:numPr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W trosce o dobro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>acjentów i odwiedzających zaleca się:</w:t>
      </w:r>
    </w:p>
    <w:p w14:paraId="44934497" w14:textId="0735443E" w:rsidR="00B604C6" w:rsidRPr="00A27976" w:rsidRDefault="00B604C6" w:rsidP="00B604C6">
      <w:pPr>
        <w:pStyle w:val="NormalnyWeb"/>
        <w:numPr>
          <w:ilvl w:val="0"/>
          <w:numId w:val="3"/>
        </w:numPr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ograniczenie do minimum ilości osób jednocześnie odwiedzających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 xml:space="preserve">acjenta (sugerujemy, aby jednocześnie przy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>acjencie nie przebywały więcej niż dwie osoby);</w:t>
      </w:r>
    </w:p>
    <w:p w14:paraId="60BB1F1C" w14:textId="77777777" w:rsidR="00B604C6" w:rsidRDefault="00B604C6" w:rsidP="00B604C6">
      <w:pPr>
        <w:pStyle w:val="NormalnyWeb"/>
        <w:numPr>
          <w:ilvl w:val="0"/>
          <w:numId w:val="3"/>
        </w:numPr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nie uczestniczenie w odwiedzinach dzieci do 13-go roku życia.</w:t>
      </w:r>
    </w:p>
    <w:p w14:paraId="33C1DFF5" w14:textId="77777777" w:rsidR="00A93B74" w:rsidRPr="00A27976" w:rsidRDefault="00A93B74" w:rsidP="00A93B74">
      <w:pPr>
        <w:pStyle w:val="NormalnyWeb"/>
        <w:spacing w:before="0" w:beforeAutospacing="0" w:after="0"/>
        <w:ind w:left="851"/>
        <w:jc w:val="both"/>
        <w:rPr>
          <w:rFonts w:asciiTheme="minorHAnsi" w:hAnsiTheme="minorHAnsi" w:cs="Arial"/>
        </w:rPr>
      </w:pPr>
    </w:p>
    <w:p w14:paraId="7D38B956" w14:textId="34DCB924" w:rsidR="00A93B74" w:rsidRDefault="00B604C6" w:rsidP="00A93B74">
      <w:pPr>
        <w:pStyle w:val="NormalnyWeb"/>
        <w:numPr>
          <w:ilvl w:val="3"/>
          <w:numId w:val="7"/>
        </w:numPr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Za zgodą Ordynatora/Kierownika Oddziału, przy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>acjencie w stanie ciężkim, przez całą dobę może przebywać jedna osoba.</w:t>
      </w:r>
    </w:p>
    <w:p w14:paraId="1FD0539C" w14:textId="77777777" w:rsidR="00A93B74" w:rsidRPr="00A93B74" w:rsidRDefault="00A93B74" w:rsidP="00A93B74">
      <w:pPr>
        <w:pStyle w:val="NormalnyWeb"/>
        <w:spacing w:before="0" w:beforeAutospacing="0" w:after="0"/>
        <w:ind w:left="426"/>
        <w:jc w:val="both"/>
        <w:rPr>
          <w:rFonts w:asciiTheme="minorHAnsi" w:hAnsiTheme="minorHAnsi" w:cs="Arial"/>
        </w:rPr>
      </w:pPr>
    </w:p>
    <w:p w14:paraId="31DD9760" w14:textId="5A8AEFFF" w:rsidR="00B604C6" w:rsidRPr="00A27976" w:rsidRDefault="00B604C6" w:rsidP="00B604C6">
      <w:pPr>
        <w:pStyle w:val="NormalnyWeb"/>
        <w:numPr>
          <w:ilvl w:val="3"/>
          <w:numId w:val="7"/>
        </w:numPr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uzasadnionych sytuacjach </w:t>
      </w:r>
      <w:r w:rsidRPr="00A27976">
        <w:rPr>
          <w:rFonts w:asciiTheme="minorHAnsi" w:hAnsiTheme="minorHAnsi" w:cs="Arial"/>
        </w:rPr>
        <w:t>Ordynator/Kierownik Oddziału</w:t>
      </w:r>
      <w:r>
        <w:rPr>
          <w:rFonts w:asciiTheme="minorHAnsi" w:hAnsiTheme="minorHAnsi" w:cs="Arial"/>
        </w:rPr>
        <w:t xml:space="preserve"> lub lekarz dyżurny może wyrazić indywidualną zgodę w zakresie odwiedzin u </w:t>
      </w:r>
      <w:r w:rsidR="00356892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acjenta.</w:t>
      </w:r>
    </w:p>
    <w:p w14:paraId="1D050AE7" w14:textId="77777777" w:rsidR="00B604C6" w:rsidRDefault="00B604C6" w:rsidP="00B604C6">
      <w:pPr>
        <w:pStyle w:val="NormalnyWeb"/>
        <w:spacing w:before="0" w:beforeAutospacing="0" w:after="0"/>
        <w:jc w:val="both"/>
        <w:rPr>
          <w:rFonts w:asciiTheme="minorHAnsi" w:hAnsiTheme="minorHAnsi" w:cs="Arial"/>
        </w:rPr>
      </w:pPr>
    </w:p>
    <w:p w14:paraId="6C99F711" w14:textId="77777777" w:rsidR="00EB6881" w:rsidRPr="00A27976" w:rsidRDefault="00EB6881" w:rsidP="00B604C6">
      <w:pPr>
        <w:pStyle w:val="NormalnyWeb"/>
        <w:spacing w:before="0" w:beforeAutospacing="0" w:after="0"/>
        <w:jc w:val="both"/>
        <w:rPr>
          <w:rFonts w:asciiTheme="minorHAnsi" w:hAnsiTheme="minorHAnsi" w:cs="Arial"/>
        </w:rPr>
      </w:pPr>
    </w:p>
    <w:p w14:paraId="3730212A" w14:textId="2C271EB8" w:rsidR="00157820" w:rsidRPr="00B604C6" w:rsidRDefault="00B604C6" w:rsidP="00157820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</w:rPr>
      </w:pPr>
      <w:r w:rsidRPr="00B604C6">
        <w:rPr>
          <w:rFonts w:asciiTheme="minorHAnsi" w:hAnsiTheme="minorHAnsi" w:cs="Arial"/>
          <w:b/>
          <w:bCs/>
        </w:rPr>
        <w:t>§ 4</w:t>
      </w:r>
    </w:p>
    <w:p w14:paraId="7CD68B40" w14:textId="0DCAD785" w:rsidR="00B604C6" w:rsidRPr="00A27976" w:rsidRDefault="00B604C6" w:rsidP="00B604C6">
      <w:pPr>
        <w:pStyle w:val="NormalnyWeb"/>
        <w:spacing w:before="0" w:beforeAutospacing="0" w:after="0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Dyrektor lub osoba przez niego upoważniona, ze względów epidemiologicznych lub innych istotnych przyczyn, może wprowadzić zakaz odwiedzania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>acjentów.</w:t>
      </w:r>
    </w:p>
    <w:p w14:paraId="4DA91780" w14:textId="77777777" w:rsidR="00B604C6" w:rsidRDefault="00B604C6" w:rsidP="00B604C6">
      <w:pPr>
        <w:pStyle w:val="NormalnyWeb"/>
        <w:spacing w:before="0" w:beforeAutospacing="0" w:after="0"/>
        <w:jc w:val="both"/>
        <w:rPr>
          <w:rFonts w:asciiTheme="minorHAnsi" w:hAnsiTheme="minorHAnsi" w:cs="Arial"/>
        </w:rPr>
      </w:pPr>
    </w:p>
    <w:p w14:paraId="757140E2" w14:textId="77777777" w:rsidR="00EB6881" w:rsidRPr="00A27976" w:rsidRDefault="00EB6881" w:rsidP="00B604C6">
      <w:pPr>
        <w:pStyle w:val="NormalnyWeb"/>
        <w:spacing w:before="0" w:beforeAutospacing="0" w:after="0"/>
        <w:jc w:val="both"/>
        <w:rPr>
          <w:rFonts w:asciiTheme="minorHAnsi" w:hAnsiTheme="minorHAnsi" w:cs="Arial"/>
        </w:rPr>
      </w:pPr>
    </w:p>
    <w:p w14:paraId="4595A026" w14:textId="182DB28A" w:rsidR="00157820" w:rsidRPr="00B604C6" w:rsidRDefault="00B604C6" w:rsidP="00157820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</w:rPr>
      </w:pPr>
      <w:r w:rsidRPr="00B604C6">
        <w:rPr>
          <w:rFonts w:asciiTheme="minorHAnsi" w:hAnsiTheme="minorHAnsi" w:cs="Arial"/>
          <w:b/>
          <w:bCs/>
        </w:rPr>
        <w:t>§ 5</w:t>
      </w:r>
    </w:p>
    <w:p w14:paraId="31937C4B" w14:textId="77777777" w:rsidR="00B604C6" w:rsidRPr="00A27976" w:rsidRDefault="00B604C6" w:rsidP="00B604C6">
      <w:pPr>
        <w:pStyle w:val="NormalnyWeb"/>
        <w:numPr>
          <w:ilvl w:val="3"/>
          <w:numId w:val="8"/>
        </w:numPr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Osoby odwiedzające zobowiązane są do:</w:t>
      </w:r>
    </w:p>
    <w:p w14:paraId="02141899" w14:textId="77777777" w:rsidR="00B604C6" w:rsidRPr="00A27976" w:rsidRDefault="00B604C6" w:rsidP="00B604C6">
      <w:pPr>
        <w:pStyle w:val="Normalny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opuszczenia sali chorych w trakcie wizyty lekarskiej oraz wykonywania badań diagnostycznych, czynności higienicznych i zabiegów pielęgnacyjno-leczniczych;</w:t>
      </w:r>
    </w:p>
    <w:p w14:paraId="580066C5" w14:textId="77777777" w:rsidR="00B604C6" w:rsidRPr="00A27976" w:rsidRDefault="00B604C6" w:rsidP="00B604C6">
      <w:pPr>
        <w:pStyle w:val="Normalny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przestrzegania zakazu palenia wyrobów tytoniowych,</w:t>
      </w:r>
      <w:r>
        <w:rPr>
          <w:rFonts w:asciiTheme="minorHAnsi" w:hAnsiTheme="minorHAnsi" w:cs="Arial"/>
        </w:rPr>
        <w:t xml:space="preserve"> e-papierosów,</w:t>
      </w:r>
      <w:r w:rsidRPr="00A27976">
        <w:rPr>
          <w:rFonts w:asciiTheme="minorHAnsi" w:hAnsiTheme="minorHAnsi" w:cs="Arial"/>
        </w:rPr>
        <w:t xml:space="preserve"> spożywania napojów alkoholowych, używania narkotyków, środków odurzających;</w:t>
      </w:r>
    </w:p>
    <w:p w14:paraId="22736E75" w14:textId="77777777" w:rsidR="00B604C6" w:rsidRPr="00A27976" w:rsidRDefault="00B604C6" w:rsidP="00B604C6">
      <w:pPr>
        <w:pStyle w:val="Normalny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podporządkowania się wszelkim zaleceniom i wskazówkom personelu Oddziału w trakcie odwiedzin;</w:t>
      </w:r>
    </w:p>
    <w:p w14:paraId="416155A5" w14:textId="77777777" w:rsidR="00B604C6" w:rsidRDefault="00B604C6" w:rsidP="00B604C6">
      <w:pPr>
        <w:pStyle w:val="NormalnyWeb"/>
        <w:numPr>
          <w:ilvl w:val="0"/>
          <w:numId w:val="4"/>
        </w:numPr>
        <w:autoSpaceDE w:val="0"/>
        <w:autoSpaceDN w:val="0"/>
        <w:adjustRightInd w:val="0"/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włożenia okrycia ochronnego na sali wzmożonego nadzoru (jednorazowe fartuchy ochronne dostępne są u pielęgniarki).</w:t>
      </w:r>
    </w:p>
    <w:p w14:paraId="0A08EF6F" w14:textId="77777777" w:rsidR="00A93B74" w:rsidRPr="00A27976" w:rsidRDefault="00A93B74" w:rsidP="00A93B74">
      <w:pPr>
        <w:pStyle w:val="NormalnyWeb"/>
        <w:autoSpaceDE w:val="0"/>
        <w:autoSpaceDN w:val="0"/>
        <w:adjustRightInd w:val="0"/>
        <w:spacing w:before="0" w:beforeAutospacing="0" w:after="0"/>
        <w:ind w:left="851"/>
        <w:jc w:val="both"/>
        <w:rPr>
          <w:rFonts w:asciiTheme="minorHAnsi" w:hAnsiTheme="minorHAnsi" w:cs="Arial"/>
        </w:rPr>
      </w:pPr>
    </w:p>
    <w:p w14:paraId="4E1F7E4C" w14:textId="4AE9B4ED" w:rsidR="00B604C6" w:rsidRPr="00A64B47" w:rsidRDefault="00B604C6" w:rsidP="00B604C6">
      <w:pPr>
        <w:pStyle w:val="NormalnyWeb"/>
        <w:numPr>
          <w:ilvl w:val="3"/>
          <w:numId w:val="8"/>
        </w:numPr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64B47">
        <w:rPr>
          <w:rFonts w:asciiTheme="minorHAnsi" w:hAnsiTheme="minorHAnsi" w:cs="Arial"/>
        </w:rPr>
        <w:t xml:space="preserve">W przypadku zastosowania u </w:t>
      </w:r>
      <w:r w:rsidR="00356892">
        <w:rPr>
          <w:rFonts w:asciiTheme="minorHAnsi" w:hAnsiTheme="minorHAnsi" w:cs="Arial"/>
        </w:rPr>
        <w:t>P</w:t>
      </w:r>
      <w:r w:rsidRPr="00A64B47">
        <w:rPr>
          <w:rFonts w:asciiTheme="minorHAnsi" w:hAnsiTheme="minorHAnsi" w:cs="Arial"/>
        </w:rPr>
        <w:t>acjenta izolacji (drzwi oznaczone napisem „izolacja”), osoby odwiedzające są zobowiązane do założenia stosownej odzieży ochronnej, w zależności od rodzaju zastosowanej izolacji. Odzież ochronna znajduje się w takich przypadkach przed wejściem do sali pacjenta. W</w:t>
      </w:r>
      <w:r w:rsidRPr="00A64B47">
        <w:rPr>
          <w:rFonts w:asciiTheme="minorHAnsi" w:hAnsiTheme="minorHAnsi" w:cs="Arial"/>
          <w:color w:val="000000"/>
        </w:rPr>
        <w:t>ejście na salę dozwolone jest jedynie za zgodą personelu medycznego.</w:t>
      </w:r>
    </w:p>
    <w:p w14:paraId="23E56E05" w14:textId="77777777" w:rsidR="00B604C6" w:rsidRPr="00B604C6" w:rsidRDefault="00B604C6" w:rsidP="00B604C6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</w:rPr>
      </w:pPr>
      <w:r w:rsidRPr="00B604C6">
        <w:rPr>
          <w:rFonts w:asciiTheme="minorHAnsi" w:hAnsiTheme="minorHAnsi" w:cs="Arial"/>
          <w:b/>
          <w:bCs/>
        </w:rPr>
        <w:lastRenderedPageBreak/>
        <w:t>§ 6</w:t>
      </w:r>
    </w:p>
    <w:p w14:paraId="33BA8D42" w14:textId="77777777" w:rsidR="00B604C6" w:rsidRDefault="00B604C6" w:rsidP="00B604C6">
      <w:pPr>
        <w:pStyle w:val="NormalnyWeb"/>
        <w:numPr>
          <w:ilvl w:val="3"/>
          <w:numId w:val="9"/>
        </w:numPr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Osoby odwiedzające mają możliwość pozostawienia odzieży wierzchniej w szatni, znajdującej się na poziomie zero.</w:t>
      </w:r>
    </w:p>
    <w:p w14:paraId="1932FA4B" w14:textId="77777777" w:rsidR="00A93B74" w:rsidRPr="00A27976" w:rsidRDefault="00A93B74" w:rsidP="00A93B74">
      <w:pPr>
        <w:pStyle w:val="NormalnyWeb"/>
        <w:spacing w:before="0" w:beforeAutospacing="0" w:after="0"/>
        <w:ind w:left="426"/>
        <w:jc w:val="both"/>
        <w:rPr>
          <w:rFonts w:asciiTheme="minorHAnsi" w:hAnsiTheme="minorHAnsi" w:cs="Arial"/>
        </w:rPr>
      </w:pPr>
    </w:p>
    <w:p w14:paraId="16C9F5D8" w14:textId="77777777" w:rsidR="00B604C6" w:rsidRPr="00A27976" w:rsidRDefault="00B604C6" w:rsidP="00B604C6">
      <w:pPr>
        <w:pStyle w:val="NormalnyWeb"/>
        <w:numPr>
          <w:ilvl w:val="3"/>
          <w:numId w:val="9"/>
        </w:numPr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Osoby odwiedzające nie mogą:</w:t>
      </w:r>
    </w:p>
    <w:p w14:paraId="5CE92347" w14:textId="541AA185" w:rsidR="00B604C6" w:rsidRPr="00A27976" w:rsidRDefault="00B604C6" w:rsidP="00B604C6">
      <w:pPr>
        <w:pStyle w:val="NormalnyWeb"/>
        <w:numPr>
          <w:ilvl w:val="2"/>
          <w:numId w:val="1"/>
        </w:numPr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dostarczać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>acjentowi:</w:t>
      </w:r>
    </w:p>
    <w:p w14:paraId="76FB4364" w14:textId="77777777" w:rsidR="00B604C6" w:rsidRPr="00A27976" w:rsidRDefault="00B604C6" w:rsidP="00B604C6">
      <w:pPr>
        <w:pStyle w:val="NormalnyWeb"/>
        <w:numPr>
          <w:ilvl w:val="0"/>
          <w:numId w:val="5"/>
        </w:numPr>
        <w:spacing w:before="0" w:beforeAutospacing="0" w:after="0"/>
        <w:ind w:left="1276" w:hanging="283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materiałów i substancji niebezpiecznych,</w:t>
      </w:r>
    </w:p>
    <w:p w14:paraId="2055430C" w14:textId="77777777" w:rsidR="00B604C6" w:rsidRPr="00A27976" w:rsidRDefault="00B604C6" w:rsidP="00B604C6">
      <w:pPr>
        <w:pStyle w:val="NormalnyWeb"/>
        <w:numPr>
          <w:ilvl w:val="0"/>
          <w:numId w:val="5"/>
        </w:numPr>
        <w:spacing w:before="0" w:beforeAutospacing="0" w:after="0"/>
        <w:ind w:left="1276" w:hanging="283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wyrobów tytoniowych, </w:t>
      </w:r>
      <w:r>
        <w:rPr>
          <w:rFonts w:asciiTheme="minorHAnsi" w:hAnsiTheme="minorHAnsi" w:cs="Arial"/>
        </w:rPr>
        <w:t xml:space="preserve">e-papierosów, </w:t>
      </w:r>
      <w:r w:rsidRPr="00A27976">
        <w:rPr>
          <w:rFonts w:asciiTheme="minorHAnsi" w:hAnsiTheme="minorHAnsi" w:cs="Arial"/>
        </w:rPr>
        <w:t>alkoholu, narkotyków, środków odurzających,</w:t>
      </w:r>
    </w:p>
    <w:p w14:paraId="01F9F69C" w14:textId="77777777" w:rsidR="00B604C6" w:rsidRPr="00A27976" w:rsidRDefault="00B604C6" w:rsidP="00B604C6">
      <w:pPr>
        <w:pStyle w:val="NormalnyWeb"/>
        <w:numPr>
          <w:ilvl w:val="0"/>
          <w:numId w:val="5"/>
        </w:numPr>
        <w:spacing w:before="0" w:beforeAutospacing="0" w:after="0"/>
        <w:ind w:left="1276" w:hanging="283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produktów spożywczych i innych artykułów zabronionych przez lekarza; </w:t>
      </w:r>
    </w:p>
    <w:p w14:paraId="6D766A94" w14:textId="234EA545" w:rsidR="00B604C6" w:rsidRPr="00A27976" w:rsidRDefault="00B604C6" w:rsidP="00B604C6">
      <w:pPr>
        <w:pStyle w:val="NormalnyWeb"/>
        <w:numPr>
          <w:ilvl w:val="2"/>
          <w:numId w:val="1"/>
        </w:numPr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swoim zachowaniem zakłócać spokoju innych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>acjentów;</w:t>
      </w:r>
    </w:p>
    <w:p w14:paraId="72E39A8A" w14:textId="21D63BC5" w:rsidR="00B604C6" w:rsidRPr="00A27976" w:rsidRDefault="00B604C6" w:rsidP="00B604C6">
      <w:pPr>
        <w:pStyle w:val="NormalnyWeb"/>
        <w:numPr>
          <w:ilvl w:val="2"/>
          <w:numId w:val="1"/>
        </w:numPr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siadać na łóżku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 xml:space="preserve">acjenta lub wolnych łóżkach przygotowanych na przyjęcie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>acjentów;</w:t>
      </w:r>
    </w:p>
    <w:p w14:paraId="20AC8AC2" w14:textId="5C1642E9" w:rsidR="00B604C6" w:rsidRDefault="00B604C6" w:rsidP="00B604C6">
      <w:pPr>
        <w:pStyle w:val="NormalnyWeb"/>
        <w:numPr>
          <w:ilvl w:val="2"/>
          <w:numId w:val="1"/>
        </w:numPr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 xml:space="preserve">zostawiać odzieży wierzchniej na łóżku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 xml:space="preserve">acjenta lub wolnych łóżkach przygotowanych na przyjęcie </w:t>
      </w:r>
      <w:r w:rsidR="00356892">
        <w:rPr>
          <w:rFonts w:asciiTheme="minorHAnsi" w:hAnsiTheme="minorHAnsi" w:cs="Arial"/>
        </w:rPr>
        <w:t>P</w:t>
      </w:r>
      <w:r w:rsidRPr="00A27976">
        <w:rPr>
          <w:rFonts w:asciiTheme="minorHAnsi" w:hAnsiTheme="minorHAnsi" w:cs="Arial"/>
        </w:rPr>
        <w:t>acjentów;</w:t>
      </w:r>
    </w:p>
    <w:p w14:paraId="1653FA3D" w14:textId="77777777" w:rsidR="00B604C6" w:rsidRDefault="00B604C6" w:rsidP="00B604C6">
      <w:pPr>
        <w:pStyle w:val="NormalnyWeb"/>
        <w:numPr>
          <w:ilvl w:val="2"/>
          <w:numId w:val="1"/>
        </w:numPr>
        <w:spacing w:before="0" w:beforeAutospacing="0" w:after="0"/>
        <w:ind w:left="851" w:hanging="284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manipulować przy aparaturze, urządzeniach medycznych, elektrycznych, gazowych, wentylacyjnych i grzewczych.</w:t>
      </w:r>
    </w:p>
    <w:p w14:paraId="766B72D4" w14:textId="77777777" w:rsidR="00A93B74" w:rsidRPr="00A27976" w:rsidRDefault="00A93B74" w:rsidP="00A93B74">
      <w:pPr>
        <w:pStyle w:val="NormalnyWeb"/>
        <w:spacing w:before="0" w:beforeAutospacing="0" w:after="0"/>
        <w:ind w:left="567"/>
        <w:jc w:val="both"/>
        <w:rPr>
          <w:rFonts w:asciiTheme="minorHAnsi" w:hAnsiTheme="minorHAnsi" w:cs="Arial"/>
        </w:rPr>
      </w:pPr>
    </w:p>
    <w:p w14:paraId="2EB3ADC2" w14:textId="77777777" w:rsidR="00B604C6" w:rsidRPr="00A27976" w:rsidRDefault="00B604C6" w:rsidP="00B604C6">
      <w:pPr>
        <w:pStyle w:val="NormalnyWeb"/>
        <w:numPr>
          <w:ilvl w:val="3"/>
          <w:numId w:val="9"/>
        </w:numPr>
        <w:spacing w:before="0" w:beforeAutospacing="0" w:after="0"/>
        <w:ind w:left="426" w:hanging="426"/>
        <w:jc w:val="both"/>
        <w:rPr>
          <w:rFonts w:asciiTheme="minorHAnsi" w:hAnsiTheme="minorHAnsi" w:cs="Arial"/>
        </w:rPr>
      </w:pPr>
      <w:r w:rsidRPr="00A27976">
        <w:rPr>
          <w:rFonts w:asciiTheme="minorHAnsi" w:hAnsiTheme="minorHAnsi" w:cs="Arial"/>
        </w:rPr>
        <w:t>W przypadku nie zastosowania się do Regulaminu lub zaleceń i wskazówek personelu Oddziału, osoby odwiedzające mogą zostać poproszone o opuszczenie Oddziału.</w:t>
      </w:r>
    </w:p>
    <w:p w14:paraId="3E1DBCC6" w14:textId="77777777" w:rsidR="00B604C6" w:rsidRDefault="00B604C6" w:rsidP="00B604C6">
      <w:pPr>
        <w:pStyle w:val="NormalnyWeb"/>
        <w:spacing w:before="0" w:beforeAutospacing="0" w:after="0"/>
        <w:ind w:left="-142"/>
        <w:jc w:val="both"/>
        <w:rPr>
          <w:rFonts w:asciiTheme="minorHAnsi" w:hAnsiTheme="minorHAnsi" w:cs="Arial"/>
        </w:rPr>
      </w:pPr>
    </w:p>
    <w:p w14:paraId="146E99FB" w14:textId="77777777" w:rsidR="00EB6881" w:rsidRPr="00A27976" w:rsidRDefault="00EB6881" w:rsidP="00B604C6">
      <w:pPr>
        <w:pStyle w:val="NormalnyWeb"/>
        <w:spacing w:before="0" w:beforeAutospacing="0" w:after="0"/>
        <w:ind w:left="-142"/>
        <w:jc w:val="both"/>
        <w:rPr>
          <w:rFonts w:asciiTheme="minorHAnsi" w:hAnsiTheme="minorHAnsi" w:cs="Arial"/>
        </w:rPr>
      </w:pPr>
    </w:p>
    <w:p w14:paraId="15DFD4D8" w14:textId="77777777" w:rsidR="00B604C6" w:rsidRPr="00B604C6" w:rsidRDefault="00B604C6" w:rsidP="00B604C6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</w:rPr>
      </w:pPr>
      <w:r w:rsidRPr="00B604C6">
        <w:rPr>
          <w:rFonts w:asciiTheme="minorHAnsi" w:hAnsiTheme="minorHAnsi" w:cs="Arial"/>
          <w:b/>
          <w:bCs/>
        </w:rPr>
        <w:t>§ 7</w:t>
      </w:r>
    </w:p>
    <w:p w14:paraId="46F51EF0" w14:textId="731EC132" w:rsidR="00B604C6" w:rsidRDefault="00B604C6" w:rsidP="00B604C6">
      <w:pPr>
        <w:widowControl w:val="0"/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Zakres opieki, jaką mogą świadczyć rodzina i bliscy </w:t>
      </w:r>
      <w:r w:rsidR="00356892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 xml:space="preserve">acjenta, jest indywidualnie określony na każdym oddziale. </w:t>
      </w:r>
      <w:r w:rsidRPr="00A27976">
        <w:rPr>
          <w:sz w:val="24"/>
          <w:szCs w:val="24"/>
        </w:rPr>
        <w:t>Informacje znajdują się na tablicach ogłoszeń</w:t>
      </w:r>
      <w:r>
        <w:rPr>
          <w:sz w:val="24"/>
          <w:szCs w:val="24"/>
        </w:rPr>
        <w:t>.</w:t>
      </w:r>
    </w:p>
    <w:p w14:paraId="44B0A711" w14:textId="77777777" w:rsidR="00B604C6" w:rsidRDefault="00B604C6" w:rsidP="00B604C6">
      <w:pPr>
        <w:widowControl w:val="0"/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14:paraId="4D5A7317" w14:textId="77777777" w:rsidR="00EB6881" w:rsidRPr="00A27976" w:rsidRDefault="00EB6881" w:rsidP="00B604C6">
      <w:pPr>
        <w:widowControl w:val="0"/>
        <w:suppressAutoHyphens/>
        <w:spacing w:after="0" w:line="240" w:lineRule="auto"/>
        <w:jc w:val="both"/>
        <w:rPr>
          <w:rFonts w:cs="Arial"/>
          <w:sz w:val="24"/>
          <w:szCs w:val="24"/>
        </w:rPr>
      </w:pPr>
    </w:p>
    <w:p w14:paraId="480614C3" w14:textId="77777777" w:rsidR="00B604C6" w:rsidRPr="00B604C6" w:rsidRDefault="00B604C6" w:rsidP="00B604C6">
      <w:pPr>
        <w:widowControl w:val="0"/>
        <w:suppressAutoHyphens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604C6">
        <w:rPr>
          <w:rFonts w:cs="Arial"/>
          <w:b/>
          <w:bCs/>
          <w:sz w:val="24"/>
          <w:szCs w:val="24"/>
        </w:rPr>
        <w:t>§ 8</w:t>
      </w:r>
    </w:p>
    <w:p w14:paraId="2C5751A9" w14:textId="10B65F54" w:rsidR="00B604C6" w:rsidRDefault="00B604C6" w:rsidP="00B604C6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A27976">
        <w:rPr>
          <w:rFonts w:cs="Arial"/>
          <w:sz w:val="24"/>
          <w:szCs w:val="24"/>
        </w:rPr>
        <w:t xml:space="preserve">Informacji o stanie </w:t>
      </w:r>
      <w:r w:rsidR="00356892">
        <w:rPr>
          <w:rFonts w:cs="Arial"/>
          <w:sz w:val="24"/>
          <w:szCs w:val="24"/>
        </w:rPr>
        <w:t>P</w:t>
      </w:r>
      <w:r w:rsidRPr="00A27976">
        <w:rPr>
          <w:rFonts w:cs="Arial"/>
          <w:sz w:val="24"/>
          <w:szCs w:val="24"/>
        </w:rPr>
        <w:t xml:space="preserve">acjenta udziela lekarz wyłącznie osobom upoważnionym pisemnie przez </w:t>
      </w:r>
      <w:r w:rsidR="00356892">
        <w:rPr>
          <w:rFonts w:cs="Arial"/>
          <w:sz w:val="24"/>
          <w:szCs w:val="24"/>
        </w:rPr>
        <w:t>P</w:t>
      </w:r>
      <w:r w:rsidRPr="00A27976">
        <w:rPr>
          <w:rFonts w:cs="Arial"/>
          <w:sz w:val="24"/>
          <w:szCs w:val="24"/>
        </w:rPr>
        <w:t>acjenta</w:t>
      </w:r>
      <w:r>
        <w:rPr>
          <w:rFonts w:cs="Arial"/>
          <w:sz w:val="24"/>
          <w:szCs w:val="24"/>
        </w:rPr>
        <w:t>, w godzinach ustalonych przez Ordynatora/Kierownika oddziału.</w:t>
      </w:r>
    </w:p>
    <w:p w14:paraId="77C1CFAE" w14:textId="77777777" w:rsidR="00A93B74" w:rsidRPr="00A27976" w:rsidRDefault="00A93B74" w:rsidP="00A93B74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14:paraId="2CE48B8D" w14:textId="6AEC5C66" w:rsidR="00B604C6" w:rsidRPr="00A27976" w:rsidRDefault="00B604C6" w:rsidP="00B604C6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A27976">
        <w:rPr>
          <w:rFonts w:cs="Arial"/>
          <w:sz w:val="24"/>
          <w:szCs w:val="24"/>
        </w:rPr>
        <w:t>Nie udziela się telefonicznie informacji</w:t>
      </w:r>
      <w:r w:rsidRPr="00A27976">
        <w:rPr>
          <w:sz w:val="24"/>
          <w:szCs w:val="24"/>
        </w:rPr>
        <w:t xml:space="preserve"> </w:t>
      </w:r>
      <w:r w:rsidRPr="00A27976">
        <w:rPr>
          <w:rFonts w:cs="Arial"/>
          <w:sz w:val="24"/>
          <w:szCs w:val="24"/>
        </w:rPr>
        <w:t xml:space="preserve">o stanie </w:t>
      </w:r>
      <w:r w:rsidR="00356892">
        <w:rPr>
          <w:rFonts w:cs="Arial"/>
          <w:sz w:val="24"/>
          <w:szCs w:val="24"/>
        </w:rPr>
        <w:t>P</w:t>
      </w:r>
      <w:r w:rsidRPr="00A27976">
        <w:rPr>
          <w:rFonts w:cs="Arial"/>
          <w:sz w:val="24"/>
          <w:szCs w:val="24"/>
        </w:rPr>
        <w:t>acjenta.</w:t>
      </w:r>
    </w:p>
    <w:p w14:paraId="56CA5AD1" w14:textId="77777777" w:rsidR="00B604C6" w:rsidRDefault="00B604C6" w:rsidP="00B604C6">
      <w:pPr>
        <w:pStyle w:val="Default"/>
        <w:jc w:val="both"/>
        <w:rPr>
          <w:rFonts w:asciiTheme="minorHAnsi" w:hAnsiTheme="minorHAnsi"/>
        </w:rPr>
      </w:pPr>
    </w:p>
    <w:p w14:paraId="2E2FD470" w14:textId="77777777" w:rsidR="00EB6881" w:rsidRPr="00A27976" w:rsidRDefault="00EB6881" w:rsidP="00B604C6">
      <w:pPr>
        <w:pStyle w:val="Default"/>
        <w:jc w:val="both"/>
        <w:rPr>
          <w:rFonts w:asciiTheme="minorHAnsi" w:hAnsiTheme="minorHAnsi"/>
        </w:rPr>
      </w:pPr>
    </w:p>
    <w:p w14:paraId="2C0ADF6A" w14:textId="77777777" w:rsidR="00B604C6" w:rsidRPr="00B604C6" w:rsidRDefault="00B604C6" w:rsidP="00B604C6">
      <w:pPr>
        <w:pStyle w:val="Default"/>
        <w:jc w:val="center"/>
        <w:rPr>
          <w:rFonts w:asciiTheme="minorHAnsi" w:hAnsiTheme="minorHAnsi"/>
          <w:b/>
          <w:bCs/>
        </w:rPr>
      </w:pPr>
      <w:r w:rsidRPr="00B604C6">
        <w:rPr>
          <w:rFonts w:asciiTheme="minorHAnsi" w:hAnsiTheme="minorHAnsi"/>
          <w:b/>
          <w:bCs/>
        </w:rPr>
        <w:t>§ 9</w:t>
      </w:r>
    </w:p>
    <w:p w14:paraId="3829B708" w14:textId="398EF1F5" w:rsidR="00B604C6" w:rsidRPr="00A93B74" w:rsidRDefault="00B604C6" w:rsidP="00B604C6">
      <w:pPr>
        <w:pStyle w:val="Akapitzlist"/>
        <w:numPr>
          <w:ilvl w:val="4"/>
          <w:numId w:val="9"/>
        </w:numPr>
        <w:tabs>
          <w:tab w:val="clear" w:pos="3905"/>
        </w:tabs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7976">
        <w:rPr>
          <w:rFonts w:eastAsia="Times New Roman" w:cs="Arial"/>
          <w:color w:val="000000"/>
          <w:sz w:val="24"/>
          <w:szCs w:val="24"/>
          <w:lang w:eastAsia="pl-PL"/>
        </w:rPr>
        <w:t xml:space="preserve">Wszelkie życzenia oraz uwagi osób odwiedzających mogą być wpisywane do </w:t>
      </w:r>
      <w:r w:rsidRPr="00A27976">
        <w:rPr>
          <w:rFonts w:cs="Arial"/>
          <w:sz w:val="24"/>
          <w:szCs w:val="24"/>
        </w:rPr>
        <w:t>Księgi Uwag</w:t>
      </w:r>
      <w:r>
        <w:rPr>
          <w:rFonts w:cs="Arial"/>
          <w:sz w:val="24"/>
          <w:szCs w:val="24"/>
        </w:rPr>
        <w:br/>
      </w:r>
      <w:r w:rsidRPr="00A27976">
        <w:rPr>
          <w:rFonts w:cs="Arial"/>
          <w:sz w:val="24"/>
          <w:szCs w:val="24"/>
        </w:rPr>
        <w:t xml:space="preserve"> i</w:t>
      </w:r>
      <w:r w:rsidR="009D35AB">
        <w:rPr>
          <w:rFonts w:cs="Arial"/>
          <w:sz w:val="24"/>
          <w:szCs w:val="24"/>
        </w:rPr>
        <w:t xml:space="preserve"> </w:t>
      </w:r>
      <w:r w:rsidRPr="00A27976">
        <w:rPr>
          <w:rFonts w:cs="Arial"/>
          <w:sz w:val="24"/>
          <w:szCs w:val="24"/>
        </w:rPr>
        <w:t>Wniosków</w:t>
      </w:r>
      <w:r w:rsidRPr="00A27976">
        <w:rPr>
          <w:rFonts w:eastAsia="Times New Roman" w:cs="Arial"/>
          <w:color w:val="000000"/>
          <w:sz w:val="24"/>
          <w:szCs w:val="24"/>
          <w:lang w:eastAsia="pl-PL"/>
        </w:rPr>
        <w:t xml:space="preserve"> dostępnej na każdym oddziale, bądź bezpośrednio kierowane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27976">
        <w:rPr>
          <w:rFonts w:eastAsia="Times New Roman" w:cs="Arial"/>
          <w:color w:val="000000"/>
          <w:sz w:val="24"/>
          <w:szCs w:val="24"/>
          <w:lang w:eastAsia="pl-PL"/>
        </w:rPr>
        <w:t>do</w:t>
      </w:r>
      <w:r w:rsidR="00356892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A27976">
        <w:rPr>
          <w:rFonts w:eastAsia="Times New Roman" w:cs="Arial"/>
          <w:color w:val="000000"/>
          <w:sz w:val="24"/>
          <w:szCs w:val="24"/>
          <w:lang w:eastAsia="pl-PL"/>
        </w:rPr>
        <w:t xml:space="preserve">Ordynatora/Kierownika </w:t>
      </w:r>
      <w:r>
        <w:rPr>
          <w:rFonts w:eastAsia="Times New Roman" w:cs="Arial"/>
          <w:color w:val="000000"/>
          <w:sz w:val="24"/>
          <w:szCs w:val="24"/>
          <w:lang w:eastAsia="pl-PL"/>
        </w:rPr>
        <w:t>o</w:t>
      </w:r>
      <w:r w:rsidRPr="00A27976">
        <w:rPr>
          <w:rFonts w:eastAsia="Times New Roman" w:cs="Arial"/>
          <w:color w:val="000000"/>
          <w:sz w:val="24"/>
          <w:szCs w:val="24"/>
          <w:lang w:eastAsia="pl-PL"/>
        </w:rPr>
        <w:t xml:space="preserve">ddziału, Pielęgniarki/Położnej Oddziałowej, </w:t>
      </w:r>
      <w:r w:rsidRPr="00A27976">
        <w:rPr>
          <w:sz w:val="24"/>
          <w:szCs w:val="24"/>
        </w:rPr>
        <w:t>Pełnomocnika Dyrektora ds. Praw Pacjenta, Dyrektora lub jego Zastępców.</w:t>
      </w:r>
    </w:p>
    <w:p w14:paraId="53BD3B37" w14:textId="77777777" w:rsidR="00A93B74" w:rsidRPr="00A27976" w:rsidRDefault="00A93B74" w:rsidP="00A93B74">
      <w:pPr>
        <w:pStyle w:val="Akapitzlist"/>
        <w:spacing w:after="0" w:line="240" w:lineRule="auto"/>
        <w:ind w:left="56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335F795C" w14:textId="17145632" w:rsidR="00B604C6" w:rsidRPr="00A27976" w:rsidRDefault="00B604C6" w:rsidP="00B604C6">
      <w:pPr>
        <w:pStyle w:val="Akapitzlist"/>
        <w:numPr>
          <w:ilvl w:val="4"/>
          <w:numId w:val="9"/>
        </w:numPr>
        <w:tabs>
          <w:tab w:val="clear" w:pos="3905"/>
        </w:tabs>
        <w:spacing w:after="0" w:line="240" w:lineRule="auto"/>
        <w:ind w:left="567" w:hanging="56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A27976">
        <w:rPr>
          <w:sz w:val="24"/>
          <w:szCs w:val="24"/>
        </w:rPr>
        <w:t>Informacje o sposobie kontaktu z Pełnomocnikiem Dyrektora ds. Praw Pacjenta znajdują się na tablicach ogłoszeń</w:t>
      </w:r>
      <w:r>
        <w:rPr>
          <w:sz w:val="24"/>
          <w:szCs w:val="24"/>
        </w:rPr>
        <w:t xml:space="preserve"> oraz stronie internetowej Podhalańskiego Szpitala Specjalistycznego im. Jana Pawła II w Nowym Targu.</w:t>
      </w:r>
    </w:p>
    <w:p w14:paraId="70BF94E3" w14:textId="77777777" w:rsidR="00B604C6" w:rsidRPr="00A27976" w:rsidRDefault="00B604C6" w:rsidP="00B604C6">
      <w:pPr>
        <w:pStyle w:val="Default"/>
        <w:ind w:left="567" w:hanging="567"/>
        <w:jc w:val="both"/>
        <w:rPr>
          <w:rFonts w:asciiTheme="minorHAnsi" w:hAnsiTheme="minorHAnsi"/>
        </w:rPr>
      </w:pPr>
    </w:p>
    <w:p w14:paraId="4C49CE3E" w14:textId="77777777" w:rsidR="00B604C6" w:rsidRPr="00B604C6" w:rsidRDefault="00B604C6" w:rsidP="00B604C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B604C6" w:rsidRPr="00B604C6" w:rsidSect="002C4227">
      <w:headerReference w:type="default" r:id="rId9"/>
      <w:footerReference w:type="default" r:id="rId10"/>
      <w:pgSz w:w="11906" w:h="16838"/>
      <w:pgMar w:top="1418" w:right="851" w:bottom="851" w:left="851" w:header="709" w:footer="34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9E9E" w14:textId="77777777" w:rsidR="002C4227" w:rsidRDefault="002C4227" w:rsidP="00C80706">
      <w:pPr>
        <w:spacing w:after="0" w:line="240" w:lineRule="auto"/>
      </w:pPr>
      <w:r>
        <w:separator/>
      </w:r>
    </w:p>
  </w:endnote>
  <w:endnote w:type="continuationSeparator" w:id="0">
    <w:p w14:paraId="7B0D49EA" w14:textId="77777777" w:rsidR="002C4227" w:rsidRDefault="002C4227" w:rsidP="00C8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870570064"/>
      <w:docPartObj>
        <w:docPartGallery w:val="Page Numbers (Bottom of Page)"/>
        <w:docPartUnique/>
      </w:docPartObj>
    </w:sdt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E79B327" w14:textId="4B8DCCAC" w:rsidR="00C80706" w:rsidRPr="00C80706" w:rsidRDefault="00C80706">
            <w:pPr>
              <w:pStyle w:val="Stopka"/>
              <w:jc w:val="right"/>
              <w:rPr>
                <w:i/>
                <w:iCs/>
                <w:sz w:val="16"/>
                <w:szCs w:val="16"/>
              </w:rPr>
            </w:pPr>
            <w:r w:rsidRPr="00C80706">
              <w:rPr>
                <w:i/>
                <w:iCs/>
                <w:sz w:val="16"/>
                <w:szCs w:val="16"/>
              </w:rPr>
              <w:t xml:space="preserve">Strona </w:t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C80706">
              <w:rPr>
                <w:i/>
                <w:iCs/>
                <w:sz w:val="16"/>
                <w:szCs w:val="16"/>
              </w:rPr>
              <w:t xml:space="preserve"> z </w:t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C80706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70642DFB" w14:textId="77777777" w:rsidR="00C80706" w:rsidRDefault="00C80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98D8" w14:textId="77777777" w:rsidR="002C4227" w:rsidRDefault="002C4227" w:rsidP="00C80706">
      <w:pPr>
        <w:spacing w:after="0" w:line="240" w:lineRule="auto"/>
      </w:pPr>
      <w:r>
        <w:separator/>
      </w:r>
    </w:p>
  </w:footnote>
  <w:footnote w:type="continuationSeparator" w:id="0">
    <w:p w14:paraId="1F5230F2" w14:textId="77777777" w:rsidR="002C4227" w:rsidRDefault="002C4227" w:rsidP="00C8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D277" w14:textId="34B9AB2C" w:rsidR="00C80706" w:rsidRPr="00EB6881" w:rsidRDefault="00C80706" w:rsidP="000A1C56">
    <w:pPr>
      <w:pStyle w:val="Nagwek"/>
      <w:jc w:val="right"/>
      <w:rPr>
        <w:i/>
        <w:sz w:val="16"/>
        <w:szCs w:val="16"/>
      </w:rPr>
    </w:pPr>
    <w:r w:rsidRPr="00EB6881">
      <w:rPr>
        <w:i/>
        <w:sz w:val="16"/>
        <w:szCs w:val="16"/>
      </w:rPr>
      <w:t>Załącznik nr 1 do Zarządzenia nr GŁ-021-1-</w:t>
    </w:r>
    <w:r w:rsidR="000A1C56">
      <w:rPr>
        <w:i/>
        <w:sz w:val="16"/>
        <w:szCs w:val="16"/>
      </w:rPr>
      <w:t>63/24 z dnia 21 marca 2024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8"/>
    <w:multiLevelType w:val="multilevel"/>
    <w:tmpl w:val="AE2658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95A25"/>
    <w:multiLevelType w:val="multilevel"/>
    <w:tmpl w:val="A25C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781783"/>
    <w:multiLevelType w:val="hybridMultilevel"/>
    <w:tmpl w:val="63A6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E7657"/>
    <w:multiLevelType w:val="hybridMultilevel"/>
    <w:tmpl w:val="759ED35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098"/>
    <w:multiLevelType w:val="hybridMultilevel"/>
    <w:tmpl w:val="F61ADE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9840E7"/>
    <w:multiLevelType w:val="hybridMultilevel"/>
    <w:tmpl w:val="4B767DC6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0FA144D"/>
    <w:multiLevelType w:val="multilevel"/>
    <w:tmpl w:val="3CF6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D50D8"/>
    <w:multiLevelType w:val="multilevel"/>
    <w:tmpl w:val="36944C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5C32373"/>
    <w:multiLevelType w:val="multilevel"/>
    <w:tmpl w:val="45F672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1386083">
    <w:abstractNumId w:val="6"/>
  </w:num>
  <w:num w:numId="2" w16cid:durableId="1190069141">
    <w:abstractNumId w:val="0"/>
  </w:num>
  <w:num w:numId="3" w16cid:durableId="1328367860">
    <w:abstractNumId w:val="3"/>
  </w:num>
  <w:num w:numId="4" w16cid:durableId="1360856645">
    <w:abstractNumId w:val="4"/>
  </w:num>
  <w:num w:numId="5" w16cid:durableId="1640570545">
    <w:abstractNumId w:val="5"/>
  </w:num>
  <w:num w:numId="6" w16cid:durableId="726346263">
    <w:abstractNumId w:val="2"/>
  </w:num>
  <w:num w:numId="7" w16cid:durableId="815412321">
    <w:abstractNumId w:val="7"/>
  </w:num>
  <w:num w:numId="8" w16cid:durableId="1042513833">
    <w:abstractNumId w:val="8"/>
  </w:num>
  <w:num w:numId="9" w16cid:durableId="2097172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06"/>
    <w:rsid w:val="00097118"/>
    <w:rsid w:val="000A1C56"/>
    <w:rsid w:val="00157820"/>
    <w:rsid w:val="002C4227"/>
    <w:rsid w:val="00356892"/>
    <w:rsid w:val="005B44BF"/>
    <w:rsid w:val="006513FE"/>
    <w:rsid w:val="006C53C7"/>
    <w:rsid w:val="00893B14"/>
    <w:rsid w:val="009D35AB"/>
    <w:rsid w:val="00A93B74"/>
    <w:rsid w:val="00AA6C88"/>
    <w:rsid w:val="00AB2742"/>
    <w:rsid w:val="00B54961"/>
    <w:rsid w:val="00B604C6"/>
    <w:rsid w:val="00C80706"/>
    <w:rsid w:val="00D32AE0"/>
    <w:rsid w:val="00DA1981"/>
    <w:rsid w:val="00E806A7"/>
    <w:rsid w:val="00EB6881"/>
    <w:rsid w:val="00EB7020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3EBE1"/>
  <w15:chartTrackingRefBased/>
  <w15:docId w15:val="{CC007073-AF2D-4358-B80F-64D88D56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706"/>
  </w:style>
  <w:style w:type="paragraph" w:styleId="Stopka">
    <w:name w:val="footer"/>
    <w:basedOn w:val="Normalny"/>
    <w:link w:val="StopkaZnak"/>
    <w:uiPriority w:val="99"/>
    <w:unhideWhenUsed/>
    <w:rsid w:val="00C80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706"/>
  </w:style>
  <w:style w:type="paragraph" w:styleId="Akapitzlist">
    <w:name w:val="List Paragraph"/>
    <w:basedOn w:val="Normalny"/>
    <w:uiPriority w:val="34"/>
    <w:qFormat/>
    <w:rsid w:val="00B604C6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B60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unhideWhenUsed/>
    <w:rsid w:val="00B604C6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0B322-614F-41AE-B238-BA30309C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Ślimak</dc:creator>
  <cp:keywords/>
  <dc:description/>
  <cp:lastModifiedBy>Małgorzata Ślimak</cp:lastModifiedBy>
  <cp:revision>4</cp:revision>
  <cp:lastPrinted>2024-03-18T10:04:00Z</cp:lastPrinted>
  <dcterms:created xsi:type="dcterms:W3CDTF">2024-03-18T10:04:00Z</dcterms:created>
  <dcterms:modified xsi:type="dcterms:W3CDTF">2024-03-21T08:47:00Z</dcterms:modified>
</cp:coreProperties>
</file>