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794" w:rsidRPr="00AF3495" w:rsidRDefault="00385794" w:rsidP="00385794">
      <w:pPr>
        <w:pStyle w:val="Tekstpodstawowy"/>
        <w:spacing w:line="360" w:lineRule="auto"/>
        <w:jc w:val="left"/>
        <w:rPr>
          <w:rFonts w:ascii="Garamond" w:hAnsi="Garamond"/>
          <w:sz w:val="22"/>
          <w:szCs w:val="22"/>
        </w:rPr>
      </w:pPr>
      <w:r w:rsidRPr="00AF3495">
        <w:rPr>
          <w:noProof/>
        </w:rPr>
        <w:drawing>
          <wp:inline distT="0" distB="0" distL="0" distR="0">
            <wp:extent cx="6029960" cy="471170"/>
            <wp:effectExtent l="0" t="0" r="8890" b="508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29960" cy="471170"/>
                    </a:xfrm>
                    <a:prstGeom prst="rect">
                      <a:avLst/>
                    </a:prstGeom>
                    <a:noFill/>
                    <a:ln>
                      <a:noFill/>
                    </a:ln>
                  </pic:spPr>
                </pic:pic>
              </a:graphicData>
            </a:graphic>
          </wp:inline>
        </w:drawing>
      </w:r>
    </w:p>
    <w:p w:rsidR="00385794" w:rsidRPr="00AF3495" w:rsidRDefault="00385794" w:rsidP="00385794">
      <w:pPr>
        <w:spacing w:line="360" w:lineRule="auto"/>
        <w:jc w:val="both"/>
        <w:rPr>
          <w:b/>
          <w:sz w:val="28"/>
          <w:szCs w:val="28"/>
        </w:rPr>
      </w:pPr>
      <w:r w:rsidRPr="00AF3495">
        <w:rPr>
          <w:b/>
          <w:sz w:val="28"/>
          <w:szCs w:val="28"/>
        </w:rPr>
        <w:t xml:space="preserve">     </w:t>
      </w:r>
    </w:p>
    <w:p w:rsidR="00385794" w:rsidRPr="006D3B8F" w:rsidRDefault="00385794" w:rsidP="00385794">
      <w:pPr>
        <w:pStyle w:val="Tekstpodstawowy"/>
        <w:spacing w:line="360" w:lineRule="auto"/>
        <w:jc w:val="center"/>
        <w:rPr>
          <w:rFonts w:ascii="Garamond" w:hAnsi="Garamond"/>
          <w:b/>
          <w:smallCaps/>
          <w:sz w:val="22"/>
          <w:szCs w:val="22"/>
        </w:rPr>
      </w:pPr>
      <w:r w:rsidRPr="00AF3495">
        <w:rPr>
          <w:rFonts w:ascii="Garamond" w:hAnsi="Garamond"/>
          <w:b/>
          <w:smallCaps/>
          <w:sz w:val="22"/>
          <w:szCs w:val="22"/>
        </w:rPr>
        <w:t xml:space="preserve">Szczegółowe Warunki Konkursu Ofert na Udzielanie Świadczeń w ramach projektu pn.: </w:t>
      </w:r>
      <w:bookmarkStart w:id="0" w:name="_Hlk12260910"/>
      <w:r w:rsidRPr="006D3B8F">
        <w:rPr>
          <w:rFonts w:ascii="Garamond" w:hAnsi="Garamond"/>
          <w:b/>
          <w:smallCaps/>
          <w:sz w:val="22"/>
          <w:szCs w:val="22"/>
        </w:rPr>
        <w:t xml:space="preserve">„Popularyzacja badań </w:t>
      </w:r>
      <w:proofErr w:type="spellStart"/>
      <w:r w:rsidRPr="006D3B8F">
        <w:rPr>
          <w:rFonts w:ascii="Garamond" w:hAnsi="Garamond"/>
          <w:b/>
          <w:smallCaps/>
          <w:sz w:val="22"/>
          <w:szCs w:val="22"/>
        </w:rPr>
        <w:t>kolonoskopowych</w:t>
      </w:r>
      <w:proofErr w:type="spellEnd"/>
      <w:r w:rsidRPr="006D3B8F">
        <w:rPr>
          <w:rFonts w:ascii="Garamond" w:hAnsi="Garamond"/>
          <w:b/>
          <w:smallCaps/>
          <w:sz w:val="22"/>
          <w:szCs w:val="22"/>
        </w:rPr>
        <w:t xml:space="preserve"> i podniesienie</w:t>
      </w:r>
      <w:r>
        <w:rPr>
          <w:rFonts w:ascii="Garamond" w:hAnsi="Garamond"/>
          <w:b/>
          <w:smallCaps/>
          <w:sz w:val="22"/>
          <w:szCs w:val="22"/>
        </w:rPr>
        <w:t xml:space="preserve"> </w:t>
      </w:r>
      <w:r w:rsidRPr="006D3B8F">
        <w:rPr>
          <w:rFonts w:ascii="Garamond" w:hAnsi="Garamond"/>
          <w:b/>
          <w:smallCaps/>
          <w:sz w:val="22"/>
          <w:szCs w:val="22"/>
        </w:rPr>
        <w:t>świadomości w zakresie profilaktyki raka jelita grubego wśród mieszkańców powiatu</w:t>
      </w:r>
    </w:p>
    <w:p w:rsidR="00385794" w:rsidRPr="00AF3495" w:rsidRDefault="00385794" w:rsidP="00385794">
      <w:pPr>
        <w:pStyle w:val="Tekstpodstawowy"/>
        <w:spacing w:line="360" w:lineRule="auto"/>
        <w:jc w:val="center"/>
        <w:rPr>
          <w:rFonts w:ascii="Garamond" w:hAnsi="Garamond"/>
          <w:b/>
          <w:smallCaps/>
          <w:sz w:val="22"/>
          <w:szCs w:val="22"/>
        </w:rPr>
      </w:pPr>
      <w:r w:rsidRPr="006D3B8F">
        <w:rPr>
          <w:rFonts w:ascii="Garamond" w:hAnsi="Garamond"/>
          <w:b/>
          <w:smallCaps/>
          <w:sz w:val="22"/>
          <w:szCs w:val="22"/>
        </w:rPr>
        <w:t>nowotarskiego i tatrzańskiego przez Podhalański Szpital Specjalistyczny w Nowym Targu etap II ”</w:t>
      </w:r>
      <w:bookmarkEnd w:id="0"/>
      <w:r w:rsidRPr="00AF3495">
        <w:rPr>
          <w:rFonts w:ascii="Garamond" w:hAnsi="Garamond"/>
          <w:b/>
          <w:smallCaps/>
          <w:sz w:val="22"/>
          <w:szCs w:val="22"/>
        </w:rPr>
        <w:t xml:space="preserve"> finansowanego z funduszy unii europejskiej w ramach regionalnego programu operacyjnego województwa małopolskiego na lata 2014-2020</w:t>
      </w:r>
    </w:p>
    <w:p w:rsidR="00385794" w:rsidRPr="00631524" w:rsidRDefault="00385794" w:rsidP="00385794">
      <w:pPr>
        <w:pStyle w:val="Tekstpodstawowy"/>
        <w:spacing w:line="360" w:lineRule="auto"/>
        <w:jc w:val="center"/>
        <w:rPr>
          <w:b/>
          <w:sz w:val="20"/>
          <w:u w:val="single"/>
        </w:rPr>
      </w:pPr>
      <w:r w:rsidRPr="00631524">
        <w:rPr>
          <w:rFonts w:ascii="Garamond" w:hAnsi="Garamond"/>
          <w:b/>
          <w:smallCaps/>
          <w:sz w:val="20"/>
          <w:u w:val="single"/>
        </w:rPr>
        <w:t xml:space="preserve">nr </w:t>
      </w:r>
      <w:r>
        <w:rPr>
          <w:rFonts w:ascii="Garamond" w:hAnsi="Garamond"/>
          <w:b/>
          <w:smallCaps/>
          <w:sz w:val="20"/>
          <w:u w:val="single"/>
        </w:rPr>
        <w:t xml:space="preserve"> </w:t>
      </w:r>
      <w:r w:rsidRPr="00631524">
        <w:rPr>
          <w:b/>
          <w:sz w:val="20"/>
          <w:u w:val="single"/>
        </w:rPr>
        <w:t>DOK-423-239/19</w:t>
      </w:r>
    </w:p>
    <w:p w:rsidR="00385794" w:rsidRPr="00631524" w:rsidRDefault="00385794" w:rsidP="00385794">
      <w:pPr>
        <w:pStyle w:val="Tekstpodstawowy"/>
        <w:spacing w:line="360" w:lineRule="auto"/>
        <w:jc w:val="center"/>
        <w:rPr>
          <w:rFonts w:ascii="Garamond" w:hAnsi="Garamond"/>
          <w:b/>
          <w:smallCaps/>
          <w:sz w:val="20"/>
        </w:rPr>
      </w:pPr>
      <w:r w:rsidRPr="00631524">
        <w:rPr>
          <w:rFonts w:ascii="Garamond" w:hAnsi="Garamond"/>
          <w:b/>
          <w:smallCaps/>
          <w:sz w:val="20"/>
        </w:rPr>
        <w:t>działając na podstawie art. 26, art. 26a i art. 27 ustawy z dnia 15 kwietnia 2011 r. o działalności leczniczej (</w:t>
      </w:r>
      <w:proofErr w:type="spellStart"/>
      <w:r w:rsidRPr="00631524">
        <w:rPr>
          <w:rFonts w:ascii="Garamond" w:hAnsi="Garamond"/>
          <w:b/>
          <w:smallCaps/>
          <w:sz w:val="20"/>
        </w:rPr>
        <w:t>t.j</w:t>
      </w:r>
      <w:proofErr w:type="spellEnd"/>
      <w:r w:rsidRPr="00631524">
        <w:rPr>
          <w:rFonts w:ascii="Garamond" w:hAnsi="Garamond"/>
          <w:b/>
          <w:smallCaps/>
          <w:sz w:val="20"/>
        </w:rPr>
        <w:t xml:space="preserve">. Dz. U. z 2018 r. poz. 2190 z </w:t>
      </w:r>
      <w:proofErr w:type="spellStart"/>
      <w:r w:rsidRPr="00631524">
        <w:rPr>
          <w:rFonts w:ascii="Garamond" w:hAnsi="Garamond"/>
          <w:b/>
          <w:smallCaps/>
          <w:sz w:val="20"/>
        </w:rPr>
        <w:t>późn</w:t>
      </w:r>
      <w:proofErr w:type="spellEnd"/>
      <w:r w:rsidRPr="00631524">
        <w:rPr>
          <w:rFonts w:ascii="Garamond" w:hAnsi="Garamond"/>
          <w:b/>
          <w:smallCaps/>
          <w:sz w:val="20"/>
        </w:rPr>
        <w:t>. zm.) oraz art. 146 ust. 1, art. 147-150, 151 ust. 1-5, art. 152, 153 i art. 154 ust. 1 i 2 ustawy z dnia 27 sierpnia 2004 r. o świadczeniach opieki zdrowotnej finansowanych ze środków publicznych (</w:t>
      </w:r>
      <w:proofErr w:type="spellStart"/>
      <w:r w:rsidRPr="00631524">
        <w:rPr>
          <w:rFonts w:ascii="Garamond" w:hAnsi="Garamond"/>
          <w:b/>
          <w:smallCaps/>
          <w:sz w:val="20"/>
        </w:rPr>
        <w:t>t.j</w:t>
      </w:r>
      <w:proofErr w:type="spellEnd"/>
      <w:r w:rsidRPr="00631524">
        <w:rPr>
          <w:rFonts w:ascii="Garamond" w:hAnsi="Garamond"/>
          <w:b/>
          <w:smallCaps/>
          <w:sz w:val="20"/>
        </w:rPr>
        <w:t xml:space="preserve">. Dz. U. z 2018 r. poz. 1510 z </w:t>
      </w:r>
      <w:proofErr w:type="spellStart"/>
      <w:r w:rsidRPr="00631524">
        <w:rPr>
          <w:rFonts w:ascii="Garamond" w:hAnsi="Garamond"/>
          <w:b/>
          <w:smallCaps/>
          <w:sz w:val="20"/>
        </w:rPr>
        <w:t>późn</w:t>
      </w:r>
      <w:proofErr w:type="spellEnd"/>
      <w:r w:rsidRPr="00631524">
        <w:rPr>
          <w:rFonts w:ascii="Garamond" w:hAnsi="Garamond"/>
          <w:b/>
          <w:smallCaps/>
          <w:sz w:val="20"/>
        </w:rPr>
        <w:t>. zm.)</w:t>
      </w:r>
    </w:p>
    <w:p w:rsidR="00385794" w:rsidRPr="00AF3495" w:rsidRDefault="00385794" w:rsidP="00385794">
      <w:pPr>
        <w:spacing w:line="360" w:lineRule="auto"/>
        <w:jc w:val="both"/>
        <w:rPr>
          <w:rFonts w:ascii="Garamond" w:hAnsi="Garamond"/>
          <w:sz w:val="22"/>
          <w:szCs w:val="22"/>
        </w:rPr>
      </w:pPr>
    </w:p>
    <w:p w:rsidR="00385794" w:rsidRPr="00AF3495" w:rsidRDefault="00385794" w:rsidP="00385794">
      <w:pPr>
        <w:spacing w:line="360" w:lineRule="auto"/>
        <w:jc w:val="both"/>
        <w:rPr>
          <w:rFonts w:ascii="Garamond" w:hAnsi="Garamond"/>
          <w:b/>
          <w:sz w:val="22"/>
          <w:szCs w:val="22"/>
        </w:rPr>
      </w:pPr>
      <w:r w:rsidRPr="00AF3495">
        <w:rPr>
          <w:rFonts w:ascii="Garamond" w:hAnsi="Garamond"/>
          <w:b/>
          <w:sz w:val="22"/>
          <w:szCs w:val="22"/>
        </w:rPr>
        <w:t>Udzielający zamówienia:</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Podhalański Szpital Specjalistyczny im. Jana Pawła II w Nowym Targu, </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ul. Szpitalna 14, 34-400 Nowy Targ, </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wpisany do rejestru stowarzyszeń, innych organizacji społecznych i zawodowych, fundacji oraz publicznych zakładów opieki zdrowotnej Krajowego Rejestru Sądowego przez Sąd Rejonowy dla </w:t>
      </w:r>
      <w:proofErr w:type="spellStart"/>
      <w:r w:rsidRPr="00AF3495">
        <w:rPr>
          <w:rFonts w:ascii="Garamond" w:hAnsi="Garamond"/>
          <w:sz w:val="22"/>
          <w:szCs w:val="22"/>
        </w:rPr>
        <w:t>Krakowa-Śródmieście</w:t>
      </w:r>
      <w:proofErr w:type="spellEnd"/>
      <w:r w:rsidRPr="00AF3495">
        <w:rPr>
          <w:rFonts w:ascii="Garamond" w:hAnsi="Garamond"/>
          <w:sz w:val="22"/>
          <w:szCs w:val="22"/>
        </w:rPr>
        <w:t xml:space="preserve"> w Krakowie, XII Wydział Gospodarczy Krajowego Rejestru Sadowego pod numerem KRS: 0000002479, NIP 735-21-78-657, REGON 000308324 reprezentowany przez Dyrektora- Marka Wierzbę</w:t>
      </w:r>
    </w:p>
    <w:p w:rsidR="00385794" w:rsidRPr="00AF3495" w:rsidRDefault="00385794" w:rsidP="00385794">
      <w:pPr>
        <w:spacing w:line="360" w:lineRule="auto"/>
        <w:jc w:val="both"/>
        <w:rPr>
          <w:rFonts w:ascii="Garamond" w:hAnsi="Garamond"/>
          <w:sz w:val="22"/>
          <w:szCs w:val="22"/>
        </w:rPr>
      </w:pP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Wykaz dokumentów:</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Szczegółowe warunki konkursu wraz z załącznikami:</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Załącznik nr 1 -Formularz oferty</w:t>
      </w:r>
    </w:p>
    <w:p w:rsidR="00385794" w:rsidRDefault="00385794" w:rsidP="00385794">
      <w:pPr>
        <w:spacing w:line="360" w:lineRule="auto"/>
        <w:jc w:val="both"/>
        <w:rPr>
          <w:rFonts w:ascii="Garamond" w:hAnsi="Garamond"/>
          <w:sz w:val="22"/>
          <w:szCs w:val="22"/>
        </w:rPr>
      </w:pPr>
      <w:r w:rsidRPr="00AF3495">
        <w:rPr>
          <w:rFonts w:ascii="Garamond" w:hAnsi="Garamond"/>
          <w:sz w:val="22"/>
          <w:szCs w:val="22"/>
        </w:rPr>
        <w:t xml:space="preserve">Załącznik nr </w:t>
      </w:r>
      <w:r>
        <w:rPr>
          <w:rFonts w:ascii="Garamond" w:hAnsi="Garamond"/>
          <w:sz w:val="22"/>
          <w:szCs w:val="22"/>
        </w:rPr>
        <w:t>1</w:t>
      </w:r>
      <w:r w:rsidRPr="00AF3495">
        <w:rPr>
          <w:rFonts w:ascii="Garamond" w:hAnsi="Garamond"/>
          <w:sz w:val="22"/>
          <w:szCs w:val="22"/>
        </w:rPr>
        <w:t>a -Wzór umowy lekarz</w:t>
      </w:r>
      <w:r>
        <w:rPr>
          <w:rFonts w:ascii="Garamond" w:hAnsi="Garamond"/>
          <w:sz w:val="22"/>
          <w:szCs w:val="22"/>
        </w:rPr>
        <w:t xml:space="preserve">-gastroenterolog </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Załącznik nr </w:t>
      </w:r>
      <w:r>
        <w:rPr>
          <w:rFonts w:ascii="Garamond" w:hAnsi="Garamond"/>
          <w:sz w:val="22"/>
          <w:szCs w:val="22"/>
        </w:rPr>
        <w:t>1</w:t>
      </w:r>
      <w:r w:rsidRPr="00AF3495">
        <w:rPr>
          <w:rFonts w:ascii="Garamond" w:hAnsi="Garamond"/>
          <w:sz w:val="22"/>
          <w:szCs w:val="22"/>
        </w:rPr>
        <w:t>b-Wzór umowy lekarz</w:t>
      </w:r>
      <w:r>
        <w:rPr>
          <w:rFonts w:ascii="Garamond" w:hAnsi="Garamond"/>
          <w:sz w:val="22"/>
          <w:szCs w:val="22"/>
        </w:rPr>
        <w:t>- anestezjolog</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Załącznik nr </w:t>
      </w:r>
      <w:r>
        <w:rPr>
          <w:rFonts w:ascii="Garamond" w:hAnsi="Garamond"/>
          <w:sz w:val="22"/>
          <w:szCs w:val="22"/>
        </w:rPr>
        <w:t>1</w:t>
      </w:r>
      <w:r w:rsidRPr="00AF3495">
        <w:rPr>
          <w:rFonts w:ascii="Garamond" w:hAnsi="Garamond"/>
          <w:sz w:val="22"/>
          <w:szCs w:val="22"/>
        </w:rPr>
        <w:t xml:space="preserve">c- Wzór umowy </w:t>
      </w:r>
      <w:r>
        <w:rPr>
          <w:rFonts w:ascii="Garamond" w:hAnsi="Garamond"/>
          <w:sz w:val="22"/>
          <w:szCs w:val="22"/>
        </w:rPr>
        <w:t>lekarz patomorfolog</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Załącznik nr </w:t>
      </w:r>
      <w:r>
        <w:rPr>
          <w:rFonts w:ascii="Garamond" w:hAnsi="Garamond"/>
          <w:sz w:val="22"/>
          <w:szCs w:val="22"/>
        </w:rPr>
        <w:t>1</w:t>
      </w:r>
      <w:r w:rsidRPr="00AF3495">
        <w:rPr>
          <w:rFonts w:ascii="Garamond" w:hAnsi="Garamond"/>
          <w:sz w:val="22"/>
          <w:szCs w:val="22"/>
        </w:rPr>
        <w:t xml:space="preserve">d- Wzór umowy </w:t>
      </w:r>
      <w:r>
        <w:rPr>
          <w:rFonts w:ascii="Garamond" w:hAnsi="Garamond"/>
          <w:sz w:val="22"/>
          <w:szCs w:val="22"/>
        </w:rPr>
        <w:t>pielęgniarka</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Załącznik nr </w:t>
      </w:r>
      <w:r>
        <w:rPr>
          <w:rFonts w:ascii="Garamond" w:hAnsi="Garamond"/>
          <w:sz w:val="22"/>
          <w:szCs w:val="22"/>
        </w:rPr>
        <w:t>2</w:t>
      </w:r>
      <w:r w:rsidRPr="00AF3495">
        <w:rPr>
          <w:rFonts w:ascii="Garamond" w:hAnsi="Garamond"/>
          <w:sz w:val="22"/>
          <w:szCs w:val="22"/>
        </w:rPr>
        <w:t>–Klauzula informacyjna zgodna RODO</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 xml:space="preserve">Załącznik nr </w:t>
      </w:r>
      <w:r>
        <w:rPr>
          <w:rFonts w:ascii="Garamond" w:hAnsi="Garamond"/>
          <w:sz w:val="22"/>
          <w:szCs w:val="22"/>
        </w:rPr>
        <w:t>3</w:t>
      </w:r>
      <w:r w:rsidRPr="00AF3495">
        <w:rPr>
          <w:rFonts w:ascii="Garamond" w:hAnsi="Garamond"/>
          <w:sz w:val="22"/>
          <w:szCs w:val="22"/>
        </w:rPr>
        <w:t xml:space="preserve"> – Oświadczenie uczestnika projektu</w:t>
      </w:r>
    </w:p>
    <w:p w:rsidR="00385794" w:rsidRPr="00AF3495" w:rsidRDefault="00385794" w:rsidP="00385794">
      <w:pPr>
        <w:spacing w:line="360" w:lineRule="auto"/>
        <w:jc w:val="right"/>
        <w:rPr>
          <w:rFonts w:ascii="Garamond" w:hAnsi="Garamond"/>
          <w:sz w:val="22"/>
          <w:szCs w:val="22"/>
        </w:rPr>
      </w:pPr>
      <w:r w:rsidRPr="00AF3495">
        <w:rPr>
          <w:rFonts w:ascii="Garamond" w:hAnsi="Garamond"/>
          <w:sz w:val="22"/>
          <w:szCs w:val="22"/>
        </w:rPr>
        <w:t xml:space="preserve">Zatwierdzam </w:t>
      </w:r>
    </w:p>
    <w:p w:rsidR="00385794" w:rsidRPr="00AF3495" w:rsidRDefault="00385794" w:rsidP="00385794">
      <w:pPr>
        <w:spacing w:line="360" w:lineRule="auto"/>
        <w:jc w:val="right"/>
        <w:rPr>
          <w:rFonts w:ascii="Garamond" w:hAnsi="Garamond"/>
          <w:sz w:val="22"/>
          <w:szCs w:val="22"/>
        </w:rPr>
      </w:pPr>
      <w:r w:rsidRPr="00AF3495">
        <w:rPr>
          <w:rFonts w:ascii="Garamond" w:hAnsi="Garamond"/>
          <w:sz w:val="22"/>
          <w:szCs w:val="22"/>
        </w:rPr>
        <w:t>Dyrektor Podhalańskiego Szpitala Specjalistycznego</w:t>
      </w:r>
    </w:p>
    <w:p w:rsidR="00385794" w:rsidRPr="00AF3495" w:rsidRDefault="00385794" w:rsidP="00385794">
      <w:pPr>
        <w:spacing w:line="360" w:lineRule="auto"/>
        <w:jc w:val="right"/>
        <w:rPr>
          <w:rFonts w:ascii="Garamond" w:hAnsi="Garamond"/>
          <w:sz w:val="22"/>
          <w:szCs w:val="22"/>
        </w:rPr>
      </w:pPr>
      <w:r w:rsidRPr="00AF3495">
        <w:rPr>
          <w:rFonts w:ascii="Garamond" w:hAnsi="Garamond"/>
          <w:sz w:val="22"/>
          <w:szCs w:val="22"/>
        </w:rPr>
        <w:t xml:space="preserve"> w Nowym Targu</w:t>
      </w:r>
    </w:p>
    <w:p w:rsidR="00385794" w:rsidRPr="00AF3495" w:rsidRDefault="00385794" w:rsidP="00385794">
      <w:pPr>
        <w:spacing w:line="360" w:lineRule="auto"/>
        <w:jc w:val="right"/>
        <w:rPr>
          <w:rFonts w:ascii="Garamond" w:hAnsi="Garamond"/>
          <w:sz w:val="22"/>
          <w:szCs w:val="22"/>
        </w:rPr>
      </w:pPr>
    </w:p>
    <w:p w:rsidR="00385794" w:rsidRPr="00AF3495" w:rsidRDefault="00385794" w:rsidP="00385794">
      <w:pPr>
        <w:spacing w:line="360" w:lineRule="auto"/>
        <w:jc w:val="both"/>
        <w:rPr>
          <w:rFonts w:ascii="Garamond" w:hAnsi="Garamond"/>
          <w:b/>
          <w:sz w:val="22"/>
          <w:szCs w:val="22"/>
        </w:rPr>
      </w:pPr>
      <w:r w:rsidRPr="00AF3495">
        <w:rPr>
          <w:rFonts w:ascii="Garamond" w:hAnsi="Garamond"/>
          <w:b/>
          <w:sz w:val="22"/>
          <w:szCs w:val="22"/>
        </w:rPr>
        <w:t>I UWAGI WSTĘPNE</w:t>
      </w:r>
    </w:p>
    <w:p w:rsidR="00385794" w:rsidRPr="006D3B8F" w:rsidRDefault="00385794" w:rsidP="00385794">
      <w:pPr>
        <w:numPr>
          <w:ilvl w:val="0"/>
          <w:numId w:val="2"/>
        </w:numPr>
        <w:spacing w:line="360" w:lineRule="auto"/>
        <w:jc w:val="both"/>
        <w:rPr>
          <w:rFonts w:ascii="Garamond" w:hAnsi="Garamond"/>
          <w:sz w:val="22"/>
          <w:szCs w:val="22"/>
        </w:rPr>
      </w:pPr>
      <w:r w:rsidRPr="006D3B8F">
        <w:rPr>
          <w:rFonts w:ascii="Garamond" w:hAnsi="Garamond"/>
          <w:sz w:val="22"/>
          <w:szCs w:val="22"/>
        </w:rPr>
        <w:t xml:space="preserve">Poniższe szczegółowe warunki konkursu ofert (zwane dalej „SWKO”) dotyczą konkursu ofert na udzielanie świadczeń zdrowotnych w ramach realizacji projektu pn.: „Popularyzacja badań </w:t>
      </w:r>
      <w:proofErr w:type="spellStart"/>
      <w:r w:rsidRPr="006D3B8F">
        <w:rPr>
          <w:rFonts w:ascii="Garamond" w:hAnsi="Garamond"/>
          <w:sz w:val="22"/>
          <w:szCs w:val="22"/>
        </w:rPr>
        <w:t>kolonoskopowych</w:t>
      </w:r>
      <w:proofErr w:type="spellEnd"/>
      <w:r w:rsidRPr="006D3B8F">
        <w:rPr>
          <w:rFonts w:ascii="Garamond" w:hAnsi="Garamond"/>
          <w:sz w:val="22"/>
          <w:szCs w:val="22"/>
        </w:rPr>
        <w:t xml:space="preserve"> i podniesienie świadomości w zakresie profilaktyki raka jelita grubego wśród mieszkańców powiatu nowotarskiego i tatrzańskiego przez Podhalański Szpital Specjalistyczny w Nowym Targu etap II ”</w:t>
      </w:r>
    </w:p>
    <w:p w:rsidR="00385794" w:rsidRPr="00AF3495" w:rsidRDefault="00385794" w:rsidP="00385794">
      <w:pPr>
        <w:numPr>
          <w:ilvl w:val="0"/>
          <w:numId w:val="2"/>
        </w:numPr>
        <w:spacing w:line="360" w:lineRule="auto"/>
        <w:jc w:val="both"/>
        <w:rPr>
          <w:rFonts w:ascii="Garamond" w:hAnsi="Garamond"/>
          <w:sz w:val="22"/>
          <w:szCs w:val="22"/>
        </w:rPr>
      </w:pPr>
      <w:r w:rsidRPr="00AF3495">
        <w:rPr>
          <w:rFonts w:ascii="Garamond" w:hAnsi="Garamond"/>
          <w:sz w:val="22"/>
          <w:szCs w:val="22"/>
        </w:rPr>
        <w:t xml:space="preserve">SWKO dotyczy konkursu ofert dla lekarzy </w:t>
      </w:r>
      <w:r>
        <w:rPr>
          <w:rFonts w:ascii="Garamond" w:hAnsi="Garamond"/>
          <w:sz w:val="22"/>
          <w:szCs w:val="22"/>
        </w:rPr>
        <w:t>gastroenterologów, anestezjologów, histopatologów oraz pielęgniarek.</w:t>
      </w:r>
      <w:r w:rsidRPr="00AF3495">
        <w:rPr>
          <w:rFonts w:ascii="Garamond" w:hAnsi="Garamond"/>
          <w:sz w:val="22"/>
          <w:szCs w:val="22"/>
        </w:rPr>
        <w:t xml:space="preserve">  .</w:t>
      </w:r>
    </w:p>
    <w:p w:rsidR="00385794" w:rsidRPr="00AF3495" w:rsidRDefault="00385794" w:rsidP="00385794">
      <w:pPr>
        <w:numPr>
          <w:ilvl w:val="0"/>
          <w:numId w:val="2"/>
        </w:numPr>
        <w:spacing w:line="360" w:lineRule="auto"/>
        <w:jc w:val="both"/>
        <w:rPr>
          <w:rFonts w:ascii="Garamond" w:hAnsi="Garamond"/>
          <w:sz w:val="22"/>
          <w:szCs w:val="22"/>
        </w:rPr>
      </w:pPr>
      <w:r w:rsidRPr="00AF3495">
        <w:rPr>
          <w:rFonts w:ascii="Garamond" w:hAnsi="Garamond"/>
          <w:sz w:val="22"/>
          <w:szCs w:val="22"/>
        </w:rPr>
        <w:t>W celu prawidłowego przygotowania i złożenia oferty, oferent winien zapoznać się z wszelkimi informacjami zawartymi w SWKO.</w:t>
      </w:r>
    </w:p>
    <w:p w:rsidR="00385794" w:rsidRPr="00AF3495" w:rsidRDefault="00385794" w:rsidP="00385794">
      <w:pPr>
        <w:spacing w:line="360" w:lineRule="auto"/>
        <w:jc w:val="both"/>
        <w:rPr>
          <w:rFonts w:ascii="Garamond" w:hAnsi="Garamond"/>
          <w:sz w:val="22"/>
          <w:szCs w:val="22"/>
        </w:rPr>
      </w:pPr>
    </w:p>
    <w:p w:rsidR="00385794" w:rsidRPr="00AF3495" w:rsidRDefault="00385794" w:rsidP="00385794">
      <w:pPr>
        <w:pStyle w:val="Nagwek6"/>
        <w:autoSpaceDE w:val="0"/>
        <w:autoSpaceDN w:val="0"/>
        <w:adjustRightInd w:val="0"/>
        <w:spacing w:line="360" w:lineRule="auto"/>
        <w:rPr>
          <w:rFonts w:ascii="Garamond" w:hAnsi="Garamond"/>
          <w:sz w:val="22"/>
          <w:szCs w:val="22"/>
          <w:u w:val="none"/>
        </w:rPr>
      </w:pPr>
    </w:p>
    <w:p w:rsidR="00385794" w:rsidRPr="00AF3495" w:rsidRDefault="00385794" w:rsidP="00385794">
      <w:pPr>
        <w:pStyle w:val="Nagwek6"/>
        <w:autoSpaceDE w:val="0"/>
        <w:autoSpaceDN w:val="0"/>
        <w:adjustRightInd w:val="0"/>
        <w:spacing w:line="360" w:lineRule="auto"/>
        <w:rPr>
          <w:rFonts w:ascii="Garamond" w:hAnsi="Garamond"/>
          <w:sz w:val="22"/>
          <w:szCs w:val="22"/>
          <w:u w:val="none"/>
        </w:rPr>
      </w:pPr>
      <w:r w:rsidRPr="00AF3495">
        <w:rPr>
          <w:rFonts w:ascii="Garamond" w:hAnsi="Garamond"/>
          <w:sz w:val="22"/>
          <w:szCs w:val="22"/>
          <w:u w:val="none"/>
        </w:rPr>
        <w:t>II PRZEDMIOT ZAMÓWIENIA</w:t>
      </w:r>
    </w:p>
    <w:p w:rsidR="00385794" w:rsidRPr="00AF3495" w:rsidRDefault="00385794" w:rsidP="00385794">
      <w:pPr>
        <w:numPr>
          <w:ilvl w:val="0"/>
          <w:numId w:val="13"/>
        </w:numPr>
        <w:spacing w:line="360" w:lineRule="auto"/>
        <w:jc w:val="both"/>
        <w:rPr>
          <w:rFonts w:ascii="Garamond" w:hAnsi="Garamond"/>
          <w:sz w:val="22"/>
          <w:szCs w:val="22"/>
        </w:rPr>
      </w:pPr>
      <w:r w:rsidRPr="00AF3495">
        <w:rPr>
          <w:rFonts w:ascii="Garamond" w:hAnsi="Garamond"/>
          <w:sz w:val="22"/>
          <w:szCs w:val="22"/>
        </w:rPr>
        <w:t>Przedmiotem konkursu jest wyłonienie podmiotu, któremu zostanie powierzone zamówienie na udzielanie świadczeń zdrowotnych w ramach projektu realizowanego przez Podhalański Szpital Specjalistyczny im. Jana Pawła II w Nowym Targu w zakresach:</w:t>
      </w:r>
    </w:p>
    <w:p w:rsidR="00385794" w:rsidRPr="00AF3495" w:rsidRDefault="00385794" w:rsidP="00385794">
      <w:pPr>
        <w:spacing w:line="360" w:lineRule="auto"/>
        <w:jc w:val="both"/>
        <w:rPr>
          <w:rFonts w:ascii="Garamond" w:hAnsi="Garamond"/>
          <w:sz w:val="22"/>
          <w:szCs w:val="22"/>
        </w:rPr>
      </w:pPr>
    </w:p>
    <w:tbl>
      <w:tblPr>
        <w:tblW w:w="9214" w:type="dxa"/>
        <w:tblInd w:w="70" w:type="dxa"/>
        <w:tblCellMar>
          <w:left w:w="70" w:type="dxa"/>
          <w:right w:w="70" w:type="dxa"/>
        </w:tblCellMar>
        <w:tblLook w:val="04A0" w:firstRow="1" w:lastRow="0" w:firstColumn="1" w:lastColumn="0" w:noHBand="0" w:noVBand="1"/>
      </w:tblPr>
      <w:tblGrid>
        <w:gridCol w:w="1519"/>
        <w:gridCol w:w="7695"/>
      </w:tblGrid>
      <w:tr w:rsidR="00385794" w:rsidRPr="00AF3495" w:rsidTr="006A3659">
        <w:trPr>
          <w:trHeight w:val="540"/>
        </w:trPr>
        <w:tc>
          <w:tcPr>
            <w:tcW w:w="15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85794" w:rsidRPr="00971A2F" w:rsidRDefault="00385794" w:rsidP="006A3659">
            <w:pPr>
              <w:spacing w:line="360" w:lineRule="auto"/>
              <w:jc w:val="both"/>
              <w:rPr>
                <w:rFonts w:ascii="Garamond" w:hAnsi="Garamond" w:cs="Calibri"/>
                <w:color w:val="000000"/>
                <w:sz w:val="22"/>
                <w:szCs w:val="22"/>
              </w:rPr>
            </w:pPr>
            <w:r w:rsidRPr="00971A2F">
              <w:rPr>
                <w:rFonts w:ascii="Garamond" w:hAnsi="Garamond" w:cs="Calibri"/>
                <w:color w:val="000000"/>
                <w:sz w:val="22"/>
                <w:szCs w:val="22"/>
              </w:rPr>
              <w:t>Nr pakietu</w:t>
            </w:r>
          </w:p>
        </w:tc>
        <w:tc>
          <w:tcPr>
            <w:tcW w:w="7695" w:type="dxa"/>
            <w:tcBorders>
              <w:top w:val="single" w:sz="8" w:space="0" w:color="auto"/>
              <w:left w:val="nil"/>
              <w:bottom w:val="single" w:sz="8" w:space="0" w:color="auto"/>
              <w:right w:val="single" w:sz="8" w:space="0" w:color="auto"/>
            </w:tcBorders>
            <w:shd w:val="clear" w:color="auto" w:fill="auto"/>
            <w:vAlign w:val="center"/>
            <w:hideMark/>
          </w:tcPr>
          <w:p w:rsidR="00385794" w:rsidRPr="00C9207D" w:rsidRDefault="00385794" w:rsidP="006A3659">
            <w:pPr>
              <w:spacing w:line="360" w:lineRule="auto"/>
              <w:jc w:val="both"/>
              <w:rPr>
                <w:rFonts w:ascii="Garamond" w:hAnsi="Garamond" w:cs="Calibri"/>
                <w:color w:val="000000"/>
                <w:sz w:val="22"/>
                <w:szCs w:val="22"/>
              </w:rPr>
            </w:pPr>
            <w:r w:rsidRPr="00C9207D">
              <w:rPr>
                <w:rFonts w:ascii="Garamond" w:hAnsi="Garamond" w:cs="Calibri"/>
                <w:color w:val="000000"/>
                <w:sz w:val="22"/>
                <w:szCs w:val="22"/>
              </w:rPr>
              <w:t>Przedmiot zamówienia</w:t>
            </w:r>
          </w:p>
        </w:tc>
      </w:tr>
      <w:tr w:rsidR="00385794" w:rsidRPr="00AF3495" w:rsidTr="006A3659">
        <w:trPr>
          <w:trHeight w:val="446"/>
        </w:trPr>
        <w:tc>
          <w:tcPr>
            <w:tcW w:w="1519" w:type="dxa"/>
            <w:tcBorders>
              <w:top w:val="nil"/>
              <w:left w:val="single" w:sz="8" w:space="0" w:color="auto"/>
              <w:bottom w:val="single" w:sz="8" w:space="0" w:color="auto"/>
              <w:right w:val="single" w:sz="8" w:space="0" w:color="auto"/>
            </w:tcBorders>
            <w:shd w:val="clear" w:color="auto" w:fill="auto"/>
            <w:vAlign w:val="center"/>
            <w:hideMark/>
          </w:tcPr>
          <w:p w:rsidR="00385794" w:rsidRPr="00971A2F" w:rsidRDefault="00385794" w:rsidP="006A3659">
            <w:pPr>
              <w:spacing w:line="360" w:lineRule="auto"/>
              <w:jc w:val="both"/>
              <w:rPr>
                <w:rFonts w:ascii="Garamond" w:hAnsi="Garamond" w:cs="Calibri"/>
                <w:color w:val="000000"/>
                <w:sz w:val="22"/>
                <w:szCs w:val="22"/>
              </w:rPr>
            </w:pPr>
            <w:r w:rsidRPr="00971A2F">
              <w:rPr>
                <w:rFonts w:ascii="Garamond" w:hAnsi="Garamond" w:cs="Calibri"/>
                <w:color w:val="000000"/>
                <w:sz w:val="22"/>
                <w:szCs w:val="22"/>
              </w:rPr>
              <w:t>1</w:t>
            </w:r>
          </w:p>
        </w:tc>
        <w:tc>
          <w:tcPr>
            <w:tcW w:w="7695" w:type="dxa"/>
            <w:tcBorders>
              <w:top w:val="nil"/>
              <w:left w:val="nil"/>
              <w:bottom w:val="single" w:sz="8" w:space="0" w:color="auto"/>
              <w:right w:val="single" w:sz="8" w:space="0" w:color="auto"/>
            </w:tcBorders>
            <w:shd w:val="clear" w:color="auto" w:fill="auto"/>
            <w:hideMark/>
          </w:tcPr>
          <w:p w:rsidR="00385794" w:rsidRPr="006A3659" w:rsidRDefault="00385794" w:rsidP="006A3659">
            <w:pPr>
              <w:rPr>
                <w:rFonts w:ascii="Garamond" w:hAnsi="Garamond"/>
                <w:sz w:val="22"/>
                <w:szCs w:val="22"/>
              </w:rPr>
            </w:pPr>
            <w:r w:rsidRPr="006A3659">
              <w:rPr>
                <w:rFonts w:ascii="Garamond" w:hAnsi="Garamond"/>
                <w:sz w:val="22"/>
                <w:szCs w:val="22"/>
              </w:rPr>
              <w:t xml:space="preserve">Badania </w:t>
            </w:r>
            <w:proofErr w:type="spellStart"/>
            <w:r w:rsidRPr="006A3659">
              <w:rPr>
                <w:rFonts w:ascii="Garamond" w:hAnsi="Garamond"/>
                <w:sz w:val="22"/>
                <w:szCs w:val="22"/>
              </w:rPr>
              <w:t>kolonoskopowe</w:t>
            </w:r>
            <w:proofErr w:type="spellEnd"/>
            <w:r w:rsidRPr="006A3659">
              <w:rPr>
                <w:rFonts w:ascii="Garamond" w:hAnsi="Garamond"/>
                <w:sz w:val="22"/>
                <w:szCs w:val="22"/>
              </w:rPr>
              <w:t xml:space="preserve"> świadczone przez lekarza gastroenterologa</w:t>
            </w:r>
          </w:p>
        </w:tc>
      </w:tr>
      <w:tr w:rsidR="00385794" w:rsidRPr="00AF3495" w:rsidTr="006A3659">
        <w:trPr>
          <w:trHeight w:val="373"/>
        </w:trPr>
        <w:tc>
          <w:tcPr>
            <w:tcW w:w="1519" w:type="dxa"/>
            <w:tcBorders>
              <w:top w:val="nil"/>
              <w:left w:val="single" w:sz="8" w:space="0" w:color="auto"/>
              <w:bottom w:val="single" w:sz="8" w:space="0" w:color="auto"/>
              <w:right w:val="single" w:sz="8" w:space="0" w:color="auto"/>
            </w:tcBorders>
            <w:shd w:val="clear" w:color="auto" w:fill="auto"/>
            <w:vAlign w:val="center"/>
            <w:hideMark/>
          </w:tcPr>
          <w:p w:rsidR="00385794" w:rsidRPr="00971A2F" w:rsidRDefault="00385794" w:rsidP="006A3659">
            <w:pPr>
              <w:spacing w:line="360" w:lineRule="auto"/>
              <w:jc w:val="both"/>
              <w:rPr>
                <w:rFonts w:ascii="Garamond" w:hAnsi="Garamond" w:cs="Calibri"/>
                <w:color w:val="000000"/>
                <w:sz w:val="22"/>
                <w:szCs w:val="22"/>
              </w:rPr>
            </w:pPr>
            <w:r w:rsidRPr="00971A2F">
              <w:rPr>
                <w:rFonts w:ascii="Garamond" w:hAnsi="Garamond" w:cs="Calibri"/>
                <w:color w:val="000000"/>
                <w:sz w:val="22"/>
                <w:szCs w:val="22"/>
              </w:rPr>
              <w:t>2</w:t>
            </w:r>
          </w:p>
        </w:tc>
        <w:tc>
          <w:tcPr>
            <w:tcW w:w="7695" w:type="dxa"/>
            <w:tcBorders>
              <w:top w:val="nil"/>
              <w:left w:val="nil"/>
              <w:bottom w:val="single" w:sz="8" w:space="0" w:color="auto"/>
              <w:right w:val="single" w:sz="8" w:space="0" w:color="auto"/>
            </w:tcBorders>
            <w:shd w:val="clear" w:color="auto" w:fill="auto"/>
            <w:hideMark/>
          </w:tcPr>
          <w:p w:rsidR="00385794" w:rsidRPr="006A3659" w:rsidRDefault="00385794" w:rsidP="006A3659">
            <w:pPr>
              <w:rPr>
                <w:rFonts w:ascii="Garamond" w:hAnsi="Garamond"/>
                <w:sz w:val="22"/>
                <w:szCs w:val="22"/>
              </w:rPr>
            </w:pPr>
            <w:r w:rsidRPr="006A3659">
              <w:rPr>
                <w:rFonts w:ascii="Garamond" w:hAnsi="Garamond"/>
                <w:sz w:val="22"/>
                <w:szCs w:val="22"/>
              </w:rPr>
              <w:t>Przeprowadzenie znieczulenia wraz z konsultacją anestezjologiczną przez lekarza anestezjologa.</w:t>
            </w:r>
          </w:p>
        </w:tc>
      </w:tr>
      <w:tr w:rsidR="00385794" w:rsidRPr="00AF3495" w:rsidTr="006A3659">
        <w:trPr>
          <w:trHeight w:val="373"/>
        </w:trPr>
        <w:tc>
          <w:tcPr>
            <w:tcW w:w="1519" w:type="dxa"/>
            <w:tcBorders>
              <w:top w:val="single" w:sz="8" w:space="0" w:color="auto"/>
              <w:left w:val="single" w:sz="8" w:space="0" w:color="auto"/>
              <w:bottom w:val="single" w:sz="8" w:space="0" w:color="auto"/>
              <w:right w:val="single" w:sz="8" w:space="0" w:color="auto"/>
            </w:tcBorders>
            <w:shd w:val="clear" w:color="auto" w:fill="auto"/>
            <w:vAlign w:val="center"/>
          </w:tcPr>
          <w:p w:rsidR="00385794" w:rsidRPr="00971A2F" w:rsidRDefault="00385794" w:rsidP="006A3659">
            <w:pPr>
              <w:spacing w:line="360" w:lineRule="auto"/>
              <w:jc w:val="both"/>
              <w:rPr>
                <w:rFonts w:ascii="Garamond" w:hAnsi="Garamond" w:cs="Calibri"/>
                <w:color w:val="000000"/>
                <w:sz w:val="22"/>
                <w:szCs w:val="22"/>
              </w:rPr>
            </w:pPr>
            <w:r w:rsidRPr="00971A2F">
              <w:rPr>
                <w:rFonts w:ascii="Garamond" w:hAnsi="Garamond" w:cs="Calibri"/>
                <w:color w:val="000000"/>
                <w:sz w:val="22"/>
                <w:szCs w:val="22"/>
              </w:rPr>
              <w:t>3</w:t>
            </w:r>
          </w:p>
        </w:tc>
        <w:tc>
          <w:tcPr>
            <w:tcW w:w="7695" w:type="dxa"/>
            <w:tcBorders>
              <w:top w:val="single" w:sz="8" w:space="0" w:color="auto"/>
              <w:left w:val="nil"/>
              <w:bottom w:val="single" w:sz="8" w:space="0" w:color="auto"/>
              <w:right w:val="single" w:sz="8" w:space="0" w:color="auto"/>
            </w:tcBorders>
            <w:shd w:val="clear" w:color="auto" w:fill="auto"/>
          </w:tcPr>
          <w:p w:rsidR="00385794" w:rsidRPr="006A3659" w:rsidRDefault="00385794" w:rsidP="006A3659">
            <w:pPr>
              <w:rPr>
                <w:rFonts w:ascii="Garamond" w:hAnsi="Garamond"/>
                <w:sz w:val="22"/>
                <w:szCs w:val="22"/>
              </w:rPr>
            </w:pPr>
            <w:r w:rsidRPr="006A3659">
              <w:rPr>
                <w:rFonts w:ascii="Garamond" w:hAnsi="Garamond"/>
                <w:sz w:val="22"/>
                <w:szCs w:val="22"/>
              </w:rPr>
              <w:t xml:space="preserve">Świadczenie usług diagnostyki patomorfologicznej wycinków pobranych w przebiegu </w:t>
            </w:r>
            <w:proofErr w:type="spellStart"/>
            <w:r w:rsidRPr="006A3659">
              <w:rPr>
                <w:rFonts w:ascii="Garamond" w:hAnsi="Garamond"/>
                <w:sz w:val="22"/>
                <w:szCs w:val="22"/>
              </w:rPr>
              <w:t>kolonoskopii</w:t>
            </w:r>
            <w:proofErr w:type="spellEnd"/>
            <w:r w:rsidRPr="006A3659">
              <w:rPr>
                <w:rFonts w:ascii="Garamond" w:hAnsi="Garamond"/>
                <w:sz w:val="22"/>
                <w:szCs w:val="22"/>
              </w:rPr>
              <w:t xml:space="preserve"> przez lekarza histopatologa w terminie do 24h od wykonania preparatów.</w:t>
            </w:r>
          </w:p>
        </w:tc>
      </w:tr>
      <w:tr w:rsidR="00385794" w:rsidRPr="00AF3495" w:rsidTr="006A3659">
        <w:trPr>
          <w:trHeight w:val="373"/>
        </w:trPr>
        <w:tc>
          <w:tcPr>
            <w:tcW w:w="1519" w:type="dxa"/>
            <w:tcBorders>
              <w:top w:val="single" w:sz="8" w:space="0" w:color="auto"/>
              <w:left w:val="single" w:sz="8" w:space="0" w:color="auto"/>
              <w:bottom w:val="single" w:sz="8" w:space="0" w:color="auto"/>
              <w:right w:val="single" w:sz="8" w:space="0" w:color="auto"/>
            </w:tcBorders>
            <w:shd w:val="clear" w:color="auto" w:fill="auto"/>
            <w:vAlign w:val="center"/>
          </w:tcPr>
          <w:p w:rsidR="00385794" w:rsidRPr="00971A2F" w:rsidRDefault="00385794" w:rsidP="006A3659">
            <w:pPr>
              <w:spacing w:line="360" w:lineRule="auto"/>
              <w:jc w:val="both"/>
              <w:rPr>
                <w:rFonts w:ascii="Garamond" w:hAnsi="Garamond" w:cs="Calibri"/>
                <w:color w:val="000000"/>
                <w:sz w:val="22"/>
                <w:szCs w:val="22"/>
              </w:rPr>
            </w:pPr>
            <w:r w:rsidRPr="00971A2F">
              <w:rPr>
                <w:rFonts w:ascii="Garamond" w:hAnsi="Garamond" w:cs="Calibri"/>
                <w:color w:val="000000"/>
                <w:sz w:val="22"/>
                <w:szCs w:val="22"/>
              </w:rPr>
              <w:t>4</w:t>
            </w:r>
          </w:p>
        </w:tc>
        <w:tc>
          <w:tcPr>
            <w:tcW w:w="7695" w:type="dxa"/>
            <w:tcBorders>
              <w:top w:val="single" w:sz="8" w:space="0" w:color="auto"/>
              <w:left w:val="nil"/>
              <w:bottom w:val="single" w:sz="8" w:space="0" w:color="auto"/>
              <w:right w:val="single" w:sz="8" w:space="0" w:color="auto"/>
            </w:tcBorders>
            <w:shd w:val="clear" w:color="auto" w:fill="auto"/>
          </w:tcPr>
          <w:p w:rsidR="00385794" w:rsidRPr="006A3659" w:rsidRDefault="00385794" w:rsidP="006A3659">
            <w:pPr>
              <w:rPr>
                <w:rFonts w:ascii="Garamond" w:hAnsi="Garamond"/>
                <w:sz w:val="22"/>
                <w:szCs w:val="22"/>
              </w:rPr>
            </w:pPr>
            <w:r w:rsidRPr="006A3659">
              <w:rPr>
                <w:rFonts w:ascii="Garamond" w:hAnsi="Garamond"/>
                <w:sz w:val="22"/>
                <w:szCs w:val="22"/>
              </w:rPr>
              <w:t>Świadczenie usług pielęgniarki endoskopowej.</w:t>
            </w:r>
          </w:p>
        </w:tc>
      </w:tr>
    </w:tbl>
    <w:p w:rsidR="00385794" w:rsidRPr="00AF3495" w:rsidRDefault="00385794" w:rsidP="00385794">
      <w:pPr>
        <w:spacing w:line="360" w:lineRule="auto"/>
        <w:jc w:val="both"/>
        <w:rPr>
          <w:sz w:val="16"/>
          <w:szCs w:val="16"/>
          <w:shd w:val="clear" w:color="auto" w:fill="FFFFFF"/>
        </w:rPr>
      </w:pPr>
    </w:p>
    <w:p w:rsidR="00385794" w:rsidRPr="00AF3495" w:rsidRDefault="00385794" w:rsidP="00385794">
      <w:pPr>
        <w:spacing w:line="360" w:lineRule="auto"/>
        <w:jc w:val="both"/>
        <w:rPr>
          <w:sz w:val="16"/>
          <w:szCs w:val="16"/>
          <w:shd w:val="clear" w:color="auto" w:fill="FFFFFF"/>
        </w:rPr>
      </w:pPr>
    </w:p>
    <w:p w:rsidR="00385794" w:rsidRPr="00AF3495" w:rsidRDefault="00385794" w:rsidP="00385794">
      <w:pPr>
        <w:spacing w:line="360" w:lineRule="auto"/>
        <w:ind w:left="360"/>
        <w:jc w:val="both"/>
        <w:rPr>
          <w:rFonts w:ascii="Garamond" w:hAnsi="Garamond"/>
          <w:sz w:val="16"/>
          <w:szCs w:val="16"/>
        </w:rPr>
      </w:pPr>
    </w:p>
    <w:p w:rsidR="00385794" w:rsidRPr="00AF3495" w:rsidRDefault="00385794" w:rsidP="00385794">
      <w:pPr>
        <w:numPr>
          <w:ilvl w:val="0"/>
          <w:numId w:val="13"/>
        </w:numPr>
        <w:spacing w:line="360" w:lineRule="auto"/>
        <w:jc w:val="both"/>
        <w:rPr>
          <w:rFonts w:ascii="Garamond" w:hAnsi="Garamond"/>
          <w:sz w:val="22"/>
          <w:szCs w:val="22"/>
        </w:rPr>
      </w:pPr>
      <w:r w:rsidRPr="00AF3495">
        <w:rPr>
          <w:rFonts w:ascii="Garamond" w:hAnsi="Garamond"/>
          <w:sz w:val="22"/>
          <w:szCs w:val="22"/>
        </w:rPr>
        <w:t xml:space="preserve">Miejscem udzielania świadczeń jest </w:t>
      </w:r>
      <w:r>
        <w:rPr>
          <w:rFonts w:ascii="Garamond" w:hAnsi="Garamond"/>
          <w:sz w:val="22"/>
          <w:szCs w:val="22"/>
        </w:rPr>
        <w:t xml:space="preserve">Pracownia Endoskopowa </w:t>
      </w:r>
      <w:r w:rsidRPr="00AF3495">
        <w:rPr>
          <w:rFonts w:ascii="Garamond" w:hAnsi="Garamond"/>
          <w:sz w:val="22"/>
          <w:szCs w:val="22"/>
        </w:rPr>
        <w:t>w Podhalańskim Szpitalu Specjalistycznym im. Jana Pawła II w Nowym Targu, ul. Szpitalna 14 34-400 Nowy Targ.</w:t>
      </w:r>
    </w:p>
    <w:p w:rsidR="00385794" w:rsidRPr="008B4976" w:rsidRDefault="00385794" w:rsidP="00385794">
      <w:pPr>
        <w:numPr>
          <w:ilvl w:val="0"/>
          <w:numId w:val="13"/>
        </w:numPr>
        <w:spacing w:line="360" w:lineRule="auto"/>
        <w:jc w:val="both"/>
        <w:rPr>
          <w:rFonts w:ascii="Garamond" w:hAnsi="Garamond"/>
          <w:sz w:val="22"/>
          <w:szCs w:val="22"/>
        </w:rPr>
      </w:pPr>
      <w:r w:rsidRPr="00AF3495">
        <w:rPr>
          <w:rFonts w:ascii="Garamond" w:hAnsi="Garamond"/>
          <w:sz w:val="22"/>
          <w:szCs w:val="22"/>
        </w:rPr>
        <w:t xml:space="preserve">Liczba osób </w:t>
      </w:r>
      <w:r>
        <w:rPr>
          <w:rFonts w:ascii="Garamond" w:hAnsi="Garamond"/>
          <w:sz w:val="22"/>
          <w:szCs w:val="22"/>
        </w:rPr>
        <w:t>mających zostać poddana</w:t>
      </w:r>
      <w:r w:rsidRPr="00AF3495">
        <w:rPr>
          <w:rFonts w:ascii="Garamond" w:hAnsi="Garamond"/>
          <w:sz w:val="22"/>
          <w:szCs w:val="22"/>
        </w:rPr>
        <w:t xml:space="preserve"> </w:t>
      </w:r>
      <w:r>
        <w:rPr>
          <w:rFonts w:ascii="Garamond" w:hAnsi="Garamond"/>
          <w:sz w:val="22"/>
          <w:szCs w:val="22"/>
        </w:rPr>
        <w:t>badaniom- 1800</w:t>
      </w:r>
      <w:r w:rsidRPr="00AF3495">
        <w:rPr>
          <w:rFonts w:ascii="Garamond" w:hAnsi="Garamond"/>
          <w:sz w:val="22"/>
          <w:szCs w:val="22"/>
        </w:rPr>
        <w:t xml:space="preserve"> osób</w:t>
      </w:r>
      <w:r>
        <w:rPr>
          <w:rFonts w:ascii="Garamond" w:hAnsi="Garamond"/>
          <w:sz w:val="22"/>
          <w:szCs w:val="22"/>
        </w:rPr>
        <w:t>.</w:t>
      </w:r>
    </w:p>
    <w:p w:rsidR="00385794" w:rsidRPr="00AF3495" w:rsidRDefault="00385794" w:rsidP="00385794">
      <w:pPr>
        <w:numPr>
          <w:ilvl w:val="0"/>
          <w:numId w:val="13"/>
        </w:numPr>
        <w:spacing w:line="360" w:lineRule="auto"/>
        <w:jc w:val="both"/>
        <w:rPr>
          <w:rFonts w:ascii="Garamond" w:hAnsi="Garamond"/>
          <w:sz w:val="22"/>
          <w:szCs w:val="22"/>
        </w:rPr>
      </w:pPr>
      <w:r w:rsidRPr="00AF3495">
        <w:rPr>
          <w:rFonts w:ascii="Garamond" w:hAnsi="Garamond"/>
          <w:sz w:val="22"/>
          <w:szCs w:val="22"/>
        </w:rPr>
        <w:t xml:space="preserve">Realizacja zamówienia odbywać się będzie od poniedziałku do piątku w godz. </w:t>
      </w:r>
      <w:r>
        <w:rPr>
          <w:rFonts w:ascii="Garamond" w:hAnsi="Garamond"/>
          <w:sz w:val="22"/>
          <w:szCs w:val="22"/>
        </w:rPr>
        <w:t>12.00-</w:t>
      </w:r>
      <w:r w:rsidRPr="00AF3495">
        <w:rPr>
          <w:rFonts w:ascii="Garamond" w:hAnsi="Garamond"/>
          <w:sz w:val="22"/>
          <w:szCs w:val="22"/>
        </w:rPr>
        <w:t>.</w:t>
      </w:r>
      <w:r>
        <w:rPr>
          <w:rFonts w:ascii="Garamond" w:hAnsi="Garamond"/>
          <w:sz w:val="22"/>
          <w:szCs w:val="22"/>
        </w:rPr>
        <w:t>14.</w:t>
      </w:r>
      <w:r w:rsidRPr="00AF3495">
        <w:rPr>
          <w:rFonts w:ascii="Garamond" w:hAnsi="Garamond"/>
          <w:sz w:val="22"/>
          <w:szCs w:val="22"/>
        </w:rPr>
        <w:t xml:space="preserve">35 </w:t>
      </w:r>
      <w:r>
        <w:rPr>
          <w:rFonts w:ascii="Garamond" w:hAnsi="Garamond"/>
          <w:sz w:val="22"/>
          <w:szCs w:val="22"/>
        </w:rPr>
        <w:t xml:space="preserve">oraz w wybraną sobotę od 8.00-14.00 </w:t>
      </w:r>
      <w:r w:rsidRPr="00AF3495">
        <w:rPr>
          <w:rFonts w:ascii="Garamond" w:hAnsi="Garamond"/>
          <w:sz w:val="22"/>
          <w:szCs w:val="22"/>
        </w:rPr>
        <w:t xml:space="preserve">po uzgodnieniu wcześniej harmonogramu z kierownikiem </w:t>
      </w:r>
      <w:r>
        <w:rPr>
          <w:rFonts w:ascii="Garamond" w:hAnsi="Garamond"/>
          <w:sz w:val="22"/>
          <w:szCs w:val="22"/>
        </w:rPr>
        <w:t xml:space="preserve">pracowni </w:t>
      </w:r>
      <w:proofErr w:type="spellStart"/>
      <w:r>
        <w:rPr>
          <w:rFonts w:ascii="Garamond" w:hAnsi="Garamond"/>
          <w:sz w:val="22"/>
          <w:szCs w:val="22"/>
        </w:rPr>
        <w:t>ednoskopowej</w:t>
      </w:r>
      <w:proofErr w:type="spellEnd"/>
      <w:r>
        <w:rPr>
          <w:rFonts w:ascii="Garamond" w:hAnsi="Garamond"/>
          <w:sz w:val="22"/>
          <w:szCs w:val="22"/>
        </w:rPr>
        <w:t>.</w:t>
      </w:r>
    </w:p>
    <w:p w:rsidR="00385794" w:rsidRPr="006D3B8F" w:rsidRDefault="00385794" w:rsidP="00385794">
      <w:pPr>
        <w:numPr>
          <w:ilvl w:val="0"/>
          <w:numId w:val="2"/>
        </w:numPr>
        <w:spacing w:line="360" w:lineRule="auto"/>
        <w:jc w:val="both"/>
        <w:rPr>
          <w:rFonts w:ascii="Garamond" w:hAnsi="Garamond"/>
          <w:sz w:val="22"/>
          <w:szCs w:val="22"/>
        </w:rPr>
      </w:pPr>
      <w:r w:rsidRPr="008B4976">
        <w:rPr>
          <w:rFonts w:ascii="Garamond" w:hAnsi="Garamond"/>
          <w:sz w:val="22"/>
          <w:szCs w:val="22"/>
        </w:rPr>
        <w:t xml:space="preserve">Konkurs ofert realizowany jest w ramach projektu </w:t>
      </w:r>
      <w:proofErr w:type="spellStart"/>
      <w:r w:rsidRPr="008B4976">
        <w:rPr>
          <w:rFonts w:ascii="Garamond" w:hAnsi="Garamond"/>
          <w:sz w:val="22"/>
          <w:szCs w:val="22"/>
        </w:rPr>
        <w:t>pn</w:t>
      </w:r>
      <w:proofErr w:type="spellEnd"/>
      <w:r>
        <w:rPr>
          <w:rFonts w:ascii="Garamond" w:hAnsi="Garamond"/>
          <w:sz w:val="22"/>
          <w:szCs w:val="22"/>
        </w:rPr>
        <w:t xml:space="preserve">: </w:t>
      </w:r>
      <w:r w:rsidRPr="006D3B8F">
        <w:rPr>
          <w:rFonts w:ascii="Garamond" w:hAnsi="Garamond"/>
          <w:sz w:val="22"/>
          <w:szCs w:val="22"/>
        </w:rPr>
        <w:t xml:space="preserve">„Popularyzacja badań </w:t>
      </w:r>
      <w:proofErr w:type="spellStart"/>
      <w:r w:rsidRPr="006D3B8F">
        <w:rPr>
          <w:rFonts w:ascii="Garamond" w:hAnsi="Garamond"/>
          <w:sz w:val="22"/>
          <w:szCs w:val="22"/>
        </w:rPr>
        <w:t>kolonoskopowych</w:t>
      </w:r>
      <w:proofErr w:type="spellEnd"/>
      <w:r w:rsidRPr="006D3B8F">
        <w:rPr>
          <w:rFonts w:ascii="Garamond" w:hAnsi="Garamond"/>
          <w:sz w:val="22"/>
          <w:szCs w:val="22"/>
        </w:rPr>
        <w:t xml:space="preserve"> i podniesienie świadomości w zakresie profilaktyki raka jelita grubego wśród mieszkańców powiatu nowotarskiego i tatrzańskiego przez Podhalański Szpital Specjalistyczny w Nowym Targu etap II ”</w:t>
      </w:r>
      <w:r>
        <w:rPr>
          <w:rFonts w:ascii="Garamond" w:hAnsi="Garamond"/>
          <w:sz w:val="22"/>
          <w:szCs w:val="22"/>
        </w:rPr>
        <w:t>.</w:t>
      </w:r>
    </w:p>
    <w:p w:rsidR="00385794" w:rsidRPr="008B4976" w:rsidRDefault="00385794" w:rsidP="00385794">
      <w:pPr>
        <w:numPr>
          <w:ilvl w:val="0"/>
          <w:numId w:val="13"/>
        </w:numPr>
        <w:spacing w:line="360" w:lineRule="auto"/>
        <w:jc w:val="both"/>
        <w:rPr>
          <w:rFonts w:ascii="Garamond" w:hAnsi="Garamond"/>
          <w:sz w:val="22"/>
          <w:szCs w:val="22"/>
        </w:rPr>
      </w:pPr>
      <w:r w:rsidRPr="008B4976">
        <w:rPr>
          <w:rFonts w:ascii="Garamond" w:hAnsi="Garamond"/>
          <w:sz w:val="22"/>
          <w:szCs w:val="22"/>
        </w:rPr>
        <w:lastRenderedPageBreak/>
        <w:t xml:space="preserve"> Projekt finansowany jest ze środków Unii Europejskiej tj. Europejskiego Funduszu Społecznego</w:t>
      </w:r>
      <w:r>
        <w:rPr>
          <w:rFonts w:ascii="Garamond" w:hAnsi="Garamond"/>
          <w:sz w:val="22"/>
          <w:szCs w:val="22"/>
        </w:rPr>
        <w:t>.</w:t>
      </w:r>
    </w:p>
    <w:p w:rsidR="00385794" w:rsidRPr="00AF3495" w:rsidRDefault="00385794" w:rsidP="00385794">
      <w:pPr>
        <w:numPr>
          <w:ilvl w:val="0"/>
          <w:numId w:val="13"/>
        </w:numPr>
        <w:spacing w:line="360" w:lineRule="auto"/>
        <w:jc w:val="both"/>
        <w:rPr>
          <w:rFonts w:ascii="Garamond" w:hAnsi="Garamond"/>
          <w:color w:val="000000"/>
          <w:sz w:val="22"/>
          <w:szCs w:val="22"/>
        </w:rPr>
      </w:pPr>
      <w:r w:rsidRPr="00AF3495">
        <w:rPr>
          <w:rFonts w:ascii="Garamond" w:hAnsi="Garamond"/>
          <w:color w:val="000000"/>
          <w:sz w:val="22"/>
          <w:szCs w:val="22"/>
        </w:rPr>
        <w:t xml:space="preserve">Oferty mogą składać oferenci dysponujący odpowiednimi kwalifikacjami, uprawnieniami do wykonywania świadczeń zdrowotnych objętych przedmiotem zamówienia w zakresie objętym postępowaniem konkursowym w rozumieniu obowiązujących przepisów i spełniające wymagania określone w: </w:t>
      </w:r>
    </w:p>
    <w:p w:rsidR="00385794" w:rsidRPr="00AF3495" w:rsidRDefault="00385794" w:rsidP="00385794">
      <w:pPr>
        <w:spacing w:line="360" w:lineRule="auto"/>
        <w:ind w:left="1416"/>
        <w:jc w:val="both"/>
        <w:rPr>
          <w:rFonts w:ascii="Garamond" w:hAnsi="Garamond"/>
          <w:color w:val="000000"/>
          <w:sz w:val="22"/>
          <w:szCs w:val="22"/>
        </w:rPr>
      </w:pPr>
      <w:r w:rsidRPr="00AF3495">
        <w:rPr>
          <w:rFonts w:ascii="Garamond" w:hAnsi="Garamond"/>
          <w:color w:val="000000"/>
          <w:sz w:val="22"/>
          <w:szCs w:val="22"/>
        </w:rPr>
        <w:t xml:space="preserve">1. Ustawa z dnia 27 sierpnia 2004r. o świadczeniach opieki zdrowotnej finansowanych ze środków publicznych (Dz.U. 2017 poz. 1938 z </w:t>
      </w:r>
      <w:proofErr w:type="spellStart"/>
      <w:r w:rsidRPr="00AF3495">
        <w:rPr>
          <w:rFonts w:ascii="Garamond" w:hAnsi="Garamond"/>
          <w:color w:val="000000"/>
          <w:sz w:val="22"/>
          <w:szCs w:val="22"/>
        </w:rPr>
        <w:t>późn</w:t>
      </w:r>
      <w:proofErr w:type="spellEnd"/>
      <w:r w:rsidRPr="00AF3495">
        <w:rPr>
          <w:rFonts w:ascii="Garamond" w:hAnsi="Garamond"/>
          <w:color w:val="000000"/>
          <w:sz w:val="22"/>
          <w:szCs w:val="22"/>
        </w:rPr>
        <w:t>. zm.)</w:t>
      </w:r>
    </w:p>
    <w:p w:rsidR="00385794" w:rsidRPr="00AF3495" w:rsidRDefault="00385794" w:rsidP="00385794">
      <w:pPr>
        <w:spacing w:line="360" w:lineRule="auto"/>
        <w:ind w:left="1416"/>
        <w:jc w:val="both"/>
        <w:rPr>
          <w:rFonts w:ascii="Garamond" w:hAnsi="Garamond"/>
          <w:color w:val="000000"/>
          <w:sz w:val="22"/>
          <w:szCs w:val="22"/>
        </w:rPr>
      </w:pPr>
      <w:r w:rsidRPr="00AF3495">
        <w:rPr>
          <w:rFonts w:ascii="Garamond" w:hAnsi="Garamond"/>
          <w:color w:val="000000"/>
          <w:sz w:val="22"/>
          <w:szCs w:val="22"/>
        </w:rPr>
        <w:t>2. Ustawa  o działalności leczniczej z dnia 15 kwietnia 2011r. (</w:t>
      </w:r>
      <w:proofErr w:type="spellStart"/>
      <w:r w:rsidRPr="00AF3495">
        <w:rPr>
          <w:rFonts w:ascii="Garamond" w:hAnsi="Garamond"/>
          <w:color w:val="000000"/>
          <w:sz w:val="22"/>
          <w:szCs w:val="22"/>
        </w:rPr>
        <w:t>t.j</w:t>
      </w:r>
      <w:proofErr w:type="spellEnd"/>
      <w:r w:rsidRPr="00AF3495">
        <w:rPr>
          <w:rFonts w:ascii="Garamond" w:hAnsi="Garamond"/>
          <w:color w:val="000000"/>
          <w:sz w:val="22"/>
          <w:szCs w:val="22"/>
        </w:rPr>
        <w:t xml:space="preserve">. Dz. U. 2018, poz. 2190  z póź.zm.) </w:t>
      </w:r>
    </w:p>
    <w:p w:rsidR="00385794" w:rsidRPr="00AF3495" w:rsidRDefault="00385794" w:rsidP="00385794">
      <w:pPr>
        <w:spacing w:line="360" w:lineRule="auto"/>
        <w:ind w:left="1416"/>
        <w:jc w:val="both"/>
        <w:rPr>
          <w:rFonts w:ascii="Garamond" w:hAnsi="Garamond"/>
          <w:color w:val="000000"/>
          <w:sz w:val="22"/>
          <w:szCs w:val="22"/>
        </w:rPr>
      </w:pPr>
      <w:r w:rsidRPr="00AF3495">
        <w:rPr>
          <w:rFonts w:ascii="Garamond" w:hAnsi="Garamond"/>
          <w:color w:val="000000"/>
          <w:sz w:val="22"/>
          <w:szCs w:val="22"/>
        </w:rPr>
        <w:t>3. Ustawa z dnia 6.03.2018 Prawo Przedsiębiorców ( Dz.U.2018 poz</w:t>
      </w:r>
      <w:r>
        <w:rPr>
          <w:rFonts w:ascii="Garamond" w:hAnsi="Garamond"/>
          <w:color w:val="000000"/>
          <w:sz w:val="22"/>
          <w:szCs w:val="22"/>
        </w:rPr>
        <w:t>.</w:t>
      </w:r>
      <w:r w:rsidRPr="00AF3495">
        <w:rPr>
          <w:rFonts w:ascii="Garamond" w:hAnsi="Garamond"/>
          <w:color w:val="000000"/>
          <w:sz w:val="22"/>
          <w:szCs w:val="22"/>
        </w:rPr>
        <w:t xml:space="preserve"> 646)</w:t>
      </w:r>
    </w:p>
    <w:p w:rsidR="00385794" w:rsidRPr="00AF3495" w:rsidRDefault="00385794" w:rsidP="00385794">
      <w:pPr>
        <w:spacing w:line="360" w:lineRule="auto"/>
        <w:ind w:left="1416"/>
        <w:jc w:val="both"/>
        <w:rPr>
          <w:rFonts w:ascii="Garamond" w:hAnsi="Garamond"/>
          <w:sz w:val="22"/>
          <w:szCs w:val="22"/>
        </w:rPr>
      </w:pPr>
      <w:r w:rsidRPr="00AF3495">
        <w:rPr>
          <w:rFonts w:ascii="Garamond" w:hAnsi="Garamond"/>
          <w:color w:val="000000"/>
          <w:sz w:val="22"/>
          <w:szCs w:val="22"/>
        </w:rPr>
        <w:t xml:space="preserve">4. </w:t>
      </w:r>
      <w:r w:rsidRPr="00C744D8">
        <w:rPr>
          <w:rFonts w:ascii="Garamond" w:hAnsi="Garamond"/>
          <w:color w:val="000000"/>
          <w:sz w:val="22"/>
          <w:szCs w:val="22"/>
        </w:rPr>
        <w:t>Rozporządzenie Ministra Finansów z dnia 29 kwietnia 2019 r. w sprawie obowiązkowego ubezpieczenia odpowiedzialności cywilnej podmiotu wykonującego działalność leczniczą (Dz. U. poz. 866).</w:t>
      </w:r>
      <w:r w:rsidRPr="00AF3495">
        <w:rPr>
          <w:rFonts w:ascii="Garamond" w:hAnsi="Garamond"/>
          <w:color w:val="000000"/>
          <w:sz w:val="22"/>
          <w:szCs w:val="22"/>
        </w:rPr>
        <w:t xml:space="preserve"> </w:t>
      </w:r>
      <w:r w:rsidRPr="00AF3495">
        <w:rPr>
          <w:rFonts w:ascii="Garamond" w:hAnsi="Garamond"/>
          <w:sz w:val="22"/>
          <w:szCs w:val="22"/>
        </w:rPr>
        <w:t>Świadczenia będące przedmiotem konkursu winny być realizowane przez podmiot posiadający wiedzę i doświadczenie konieczne do udzielania świadczeń zdrowotnych odpowiednio do wymogów określonych w wymienionych oraz właściwych zarządzeniach Prezesa Narodowego Funduszu Zdrowia</w:t>
      </w:r>
      <w:r>
        <w:rPr>
          <w:rFonts w:ascii="Garamond" w:hAnsi="Garamond"/>
          <w:sz w:val="22"/>
          <w:szCs w:val="22"/>
        </w:rPr>
        <w:t>.</w:t>
      </w:r>
    </w:p>
    <w:p w:rsidR="00385794" w:rsidRPr="00AF3495" w:rsidRDefault="00385794" w:rsidP="00385794">
      <w:pPr>
        <w:pStyle w:val="Default"/>
        <w:numPr>
          <w:ilvl w:val="0"/>
          <w:numId w:val="13"/>
        </w:numPr>
        <w:spacing w:line="360" w:lineRule="auto"/>
        <w:jc w:val="both"/>
        <w:rPr>
          <w:rFonts w:ascii="Garamond" w:hAnsi="Garamond"/>
          <w:sz w:val="22"/>
          <w:szCs w:val="22"/>
        </w:rPr>
      </w:pPr>
      <w:r w:rsidRPr="00AF3495">
        <w:rPr>
          <w:rFonts w:ascii="Garamond" w:hAnsi="Garamond"/>
          <w:sz w:val="22"/>
          <w:szCs w:val="22"/>
        </w:rPr>
        <w:t xml:space="preserve">Realizacja świadczeń zdrowotnych będących przedmiotem konkursu będzie odbywać się przy użyciu sprzętu oraz pomieszczeń będących własnością udzielającego zamówienia. </w:t>
      </w:r>
    </w:p>
    <w:p w:rsidR="00385794" w:rsidRPr="00AF3495" w:rsidRDefault="00385794" w:rsidP="00385794">
      <w:pPr>
        <w:pStyle w:val="Default"/>
        <w:numPr>
          <w:ilvl w:val="0"/>
          <w:numId w:val="13"/>
        </w:numPr>
        <w:spacing w:line="360" w:lineRule="auto"/>
        <w:jc w:val="both"/>
        <w:rPr>
          <w:rFonts w:ascii="Garamond" w:hAnsi="Garamond"/>
          <w:sz w:val="22"/>
          <w:szCs w:val="22"/>
        </w:rPr>
      </w:pPr>
      <w:r w:rsidRPr="00AF3495">
        <w:rPr>
          <w:rFonts w:ascii="Garamond" w:hAnsi="Garamond"/>
          <w:sz w:val="22"/>
          <w:szCs w:val="22"/>
        </w:rPr>
        <w:t>Oferent po zawarciu umowy zobowiązany jest do posiadania aktualnego zaświadczenia o stanie zdrowia oraz ukończeniu kursu w zakresie BHP.</w:t>
      </w:r>
    </w:p>
    <w:p w:rsidR="00385794" w:rsidRPr="00AF3495" w:rsidRDefault="00385794" w:rsidP="00385794">
      <w:pPr>
        <w:numPr>
          <w:ilvl w:val="0"/>
          <w:numId w:val="13"/>
        </w:numPr>
        <w:spacing w:line="360" w:lineRule="auto"/>
        <w:jc w:val="both"/>
        <w:rPr>
          <w:rFonts w:ascii="Garamond" w:hAnsi="Garamond"/>
          <w:sz w:val="22"/>
          <w:szCs w:val="22"/>
        </w:rPr>
      </w:pPr>
      <w:r w:rsidRPr="00AF3495">
        <w:rPr>
          <w:rFonts w:ascii="Garamond" w:hAnsi="Garamond"/>
          <w:sz w:val="22"/>
          <w:szCs w:val="22"/>
        </w:rPr>
        <w:t>Szczegółowe warunki realizacji świadczeń określają wzory umów stanowiące załącznik do SWKO:</w:t>
      </w:r>
    </w:p>
    <w:p w:rsidR="00385794" w:rsidRPr="00AF3495" w:rsidRDefault="00385794" w:rsidP="00385794">
      <w:pPr>
        <w:pStyle w:val="Akapitzlist"/>
        <w:numPr>
          <w:ilvl w:val="0"/>
          <w:numId w:val="14"/>
        </w:numPr>
        <w:spacing w:line="360" w:lineRule="auto"/>
        <w:jc w:val="both"/>
        <w:rPr>
          <w:rFonts w:ascii="Garamond" w:hAnsi="Garamond"/>
          <w:sz w:val="22"/>
          <w:szCs w:val="22"/>
        </w:rPr>
      </w:pPr>
      <w:r w:rsidRPr="00AF3495">
        <w:rPr>
          <w:rFonts w:ascii="Garamond" w:hAnsi="Garamond"/>
          <w:sz w:val="22"/>
          <w:szCs w:val="22"/>
        </w:rPr>
        <w:t xml:space="preserve">Dla pakietu nr 1  załącznik </w:t>
      </w:r>
      <w:r>
        <w:rPr>
          <w:rFonts w:ascii="Garamond" w:hAnsi="Garamond"/>
          <w:sz w:val="22"/>
          <w:szCs w:val="22"/>
        </w:rPr>
        <w:t>1</w:t>
      </w:r>
      <w:r w:rsidRPr="00AF3495">
        <w:rPr>
          <w:rFonts w:ascii="Garamond" w:hAnsi="Garamond"/>
          <w:sz w:val="22"/>
          <w:szCs w:val="22"/>
        </w:rPr>
        <w:t xml:space="preserve">a </w:t>
      </w:r>
    </w:p>
    <w:p w:rsidR="00385794" w:rsidRDefault="00385794" w:rsidP="00385794">
      <w:pPr>
        <w:pStyle w:val="Akapitzlist"/>
        <w:numPr>
          <w:ilvl w:val="0"/>
          <w:numId w:val="14"/>
        </w:numPr>
        <w:spacing w:line="360" w:lineRule="auto"/>
        <w:jc w:val="both"/>
        <w:rPr>
          <w:rFonts w:ascii="Garamond" w:hAnsi="Garamond"/>
          <w:sz w:val="22"/>
          <w:szCs w:val="22"/>
        </w:rPr>
      </w:pPr>
      <w:r w:rsidRPr="00AF3495">
        <w:rPr>
          <w:rFonts w:ascii="Garamond" w:hAnsi="Garamond"/>
          <w:sz w:val="22"/>
          <w:szCs w:val="22"/>
        </w:rPr>
        <w:t xml:space="preserve">Dla pakietu nr 2 </w:t>
      </w:r>
      <w:r>
        <w:rPr>
          <w:rFonts w:ascii="Garamond" w:hAnsi="Garamond"/>
          <w:sz w:val="22"/>
          <w:szCs w:val="22"/>
        </w:rPr>
        <w:t xml:space="preserve"> </w:t>
      </w:r>
      <w:r w:rsidRPr="00AF3495">
        <w:rPr>
          <w:rFonts w:ascii="Garamond" w:hAnsi="Garamond"/>
          <w:sz w:val="22"/>
          <w:szCs w:val="22"/>
        </w:rPr>
        <w:t xml:space="preserve">załącznik </w:t>
      </w:r>
      <w:r>
        <w:rPr>
          <w:rFonts w:ascii="Garamond" w:hAnsi="Garamond"/>
          <w:sz w:val="22"/>
          <w:szCs w:val="22"/>
        </w:rPr>
        <w:t>1</w:t>
      </w:r>
      <w:r w:rsidRPr="00AF3495">
        <w:rPr>
          <w:rFonts w:ascii="Garamond" w:hAnsi="Garamond"/>
          <w:sz w:val="22"/>
          <w:szCs w:val="22"/>
        </w:rPr>
        <w:t xml:space="preserve">b </w:t>
      </w:r>
    </w:p>
    <w:p w:rsidR="00385794" w:rsidRPr="00AF3495" w:rsidRDefault="00385794" w:rsidP="00385794">
      <w:pPr>
        <w:pStyle w:val="Akapitzlist"/>
        <w:numPr>
          <w:ilvl w:val="0"/>
          <w:numId w:val="14"/>
        </w:numPr>
        <w:spacing w:line="360" w:lineRule="auto"/>
        <w:jc w:val="both"/>
        <w:rPr>
          <w:rFonts w:ascii="Garamond" w:hAnsi="Garamond"/>
          <w:sz w:val="22"/>
          <w:szCs w:val="22"/>
        </w:rPr>
      </w:pPr>
      <w:r w:rsidRPr="00AF3495">
        <w:rPr>
          <w:rFonts w:ascii="Garamond" w:hAnsi="Garamond"/>
          <w:sz w:val="22"/>
          <w:szCs w:val="22"/>
        </w:rPr>
        <w:t xml:space="preserve">Dla pakietu nr </w:t>
      </w:r>
      <w:r>
        <w:rPr>
          <w:rFonts w:ascii="Garamond" w:hAnsi="Garamond"/>
          <w:sz w:val="22"/>
          <w:szCs w:val="22"/>
        </w:rPr>
        <w:t>3</w:t>
      </w:r>
      <w:r w:rsidRPr="00AF3495">
        <w:rPr>
          <w:rFonts w:ascii="Garamond" w:hAnsi="Garamond"/>
          <w:sz w:val="22"/>
          <w:szCs w:val="22"/>
        </w:rPr>
        <w:t xml:space="preserve"> </w:t>
      </w:r>
      <w:r>
        <w:rPr>
          <w:rFonts w:ascii="Garamond" w:hAnsi="Garamond"/>
          <w:sz w:val="22"/>
          <w:szCs w:val="22"/>
        </w:rPr>
        <w:t xml:space="preserve"> </w:t>
      </w:r>
      <w:r w:rsidRPr="00AF3495">
        <w:rPr>
          <w:rFonts w:ascii="Garamond" w:hAnsi="Garamond"/>
          <w:sz w:val="22"/>
          <w:szCs w:val="22"/>
        </w:rPr>
        <w:t xml:space="preserve">załącznik </w:t>
      </w:r>
      <w:r>
        <w:rPr>
          <w:rFonts w:ascii="Garamond" w:hAnsi="Garamond"/>
          <w:sz w:val="22"/>
          <w:szCs w:val="22"/>
        </w:rPr>
        <w:t>1c</w:t>
      </w:r>
      <w:r w:rsidRPr="00AF3495">
        <w:rPr>
          <w:rFonts w:ascii="Garamond" w:hAnsi="Garamond"/>
          <w:sz w:val="22"/>
          <w:szCs w:val="22"/>
        </w:rPr>
        <w:t xml:space="preserve"> </w:t>
      </w:r>
    </w:p>
    <w:p w:rsidR="00385794" w:rsidRPr="00971A2F" w:rsidRDefault="00385794" w:rsidP="00385794">
      <w:pPr>
        <w:pStyle w:val="Akapitzlist"/>
        <w:numPr>
          <w:ilvl w:val="0"/>
          <w:numId w:val="14"/>
        </w:numPr>
        <w:spacing w:line="360" w:lineRule="auto"/>
        <w:jc w:val="both"/>
        <w:rPr>
          <w:rFonts w:ascii="Garamond" w:hAnsi="Garamond"/>
          <w:sz w:val="22"/>
          <w:szCs w:val="22"/>
        </w:rPr>
      </w:pPr>
      <w:r w:rsidRPr="00AF3495">
        <w:rPr>
          <w:rFonts w:ascii="Garamond" w:hAnsi="Garamond"/>
          <w:sz w:val="22"/>
          <w:szCs w:val="22"/>
        </w:rPr>
        <w:t xml:space="preserve">Dla pakietu nr </w:t>
      </w:r>
      <w:r>
        <w:rPr>
          <w:rFonts w:ascii="Garamond" w:hAnsi="Garamond"/>
          <w:sz w:val="22"/>
          <w:szCs w:val="22"/>
        </w:rPr>
        <w:t xml:space="preserve">4 </w:t>
      </w:r>
      <w:r w:rsidRPr="00AF3495">
        <w:rPr>
          <w:rFonts w:ascii="Garamond" w:hAnsi="Garamond"/>
          <w:sz w:val="22"/>
          <w:szCs w:val="22"/>
        </w:rPr>
        <w:t xml:space="preserve">załącznik </w:t>
      </w:r>
      <w:r>
        <w:rPr>
          <w:rFonts w:ascii="Garamond" w:hAnsi="Garamond"/>
          <w:sz w:val="22"/>
          <w:szCs w:val="22"/>
        </w:rPr>
        <w:t>1d</w:t>
      </w:r>
    </w:p>
    <w:p w:rsidR="00385794" w:rsidRPr="00AF3495" w:rsidRDefault="00385794" w:rsidP="00385794">
      <w:pPr>
        <w:pStyle w:val="Akapitzlist"/>
        <w:numPr>
          <w:ilvl w:val="0"/>
          <w:numId w:val="13"/>
        </w:numPr>
        <w:spacing w:line="360" w:lineRule="auto"/>
        <w:jc w:val="both"/>
        <w:rPr>
          <w:rFonts w:ascii="Garamond" w:hAnsi="Garamond"/>
          <w:sz w:val="22"/>
          <w:szCs w:val="22"/>
        </w:rPr>
      </w:pPr>
      <w:r w:rsidRPr="00AF3495">
        <w:rPr>
          <w:rFonts w:ascii="Garamond" w:hAnsi="Garamond"/>
          <w:sz w:val="22"/>
          <w:szCs w:val="22"/>
        </w:rPr>
        <w:t>Dopuszcza się możliwość składania ofert na poszczególne części zamówienia.</w:t>
      </w:r>
    </w:p>
    <w:p w:rsidR="00385794" w:rsidRPr="00EC649B" w:rsidRDefault="00670465" w:rsidP="00385794">
      <w:pPr>
        <w:pStyle w:val="Akapitzlist"/>
        <w:numPr>
          <w:ilvl w:val="0"/>
          <w:numId w:val="13"/>
        </w:numPr>
        <w:spacing w:line="360" w:lineRule="auto"/>
        <w:jc w:val="both"/>
        <w:rPr>
          <w:rFonts w:ascii="Garamond" w:hAnsi="Garamond"/>
          <w:sz w:val="22"/>
          <w:szCs w:val="22"/>
        </w:rPr>
      </w:pPr>
      <w:r>
        <w:rPr>
          <w:rFonts w:ascii="Garamond" w:hAnsi="Garamond"/>
          <w:sz w:val="22"/>
          <w:szCs w:val="22"/>
        </w:rPr>
        <w:t xml:space="preserve">Udzielający zamówienia </w:t>
      </w:r>
      <w:r w:rsidR="00385794">
        <w:rPr>
          <w:rFonts w:ascii="Garamond" w:hAnsi="Garamond"/>
          <w:sz w:val="22"/>
          <w:szCs w:val="22"/>
        </w:rPr>
        <w:t>w</w:t>
      </w:r>
      <w:r>
        <w:rPr>
          <w:rFonts w:ascii="Garamond" w:hAnsi="Garamond"/>
          <w:sz w:val="22"/>
          <w:szCs w:val="22"/>
        </w:rPr>
        <w:t xml:space="preserve"> </w:t>
      </w:r>
      <w:r w:rsidR="00385794">
        <w:rPr>
          <w:rFonts w:ascii="Garamond" w:hAnsi="Garamond"/>
          <w:sz w:val="22"/>
          <w:szCs w:val="22"/>
        </w:rPr>
        <w:t xml:space="preserve">zakresie pakietu nr 1 zastrzega sobie prawo zawarcia umowy z dwoma </w:t>
      </w:r>
      <w:r>
        <w:rPr>
          <w:rFonts w:ascii="Garamond" w:hAnsi="Garamond"/>
          <w:sz w:val="22"/>
          <w:szCs w:val="22"/>
        </w:rPr>
        <w:t>oferentam</w:t>
      </w:r>
      <w:r w:rsidR="00385794">
        <w:rPr>
          <w:rFonts w:ascii="Garamond" w:hAnsi="Garamond"/>
          <w:sz w:val="22"/>
          <w:szCs w:val="22"/>
        </w:rPr>
        <w:t>i, których oferty zostaną ocenione naj</w:t>
      </w:r>
      <w:bookmarkStart w:id="1" w:name="_GoBack"/>
      <w:bookmarkEnd w:id="1"/>
      <w:r w:rsidR="00385794">
        <w:rPr>
          <w:rFonts w:ascii="Garamond" w:hAnsi="Garamond"/>
          <w:sz w:val="22"/>
          <w:szCs w:val="22"/>
        </w:rPr>
        <w:t xml:space="preserve">wyżej w toku postępowania. </w:t>
      </w:r>
    </w:p>
    <w:p w:rsidR="00385794" w:rsidRPr="00AF3495" w:rsidRDefault="00385794" w:rsidP="00385794">
      <w:pPr>
        <w:pStyle w:val="Nagwek5"/>
        <w:spacing w:line="360" w:lineRule="auto"/>
        <w:rPr>
          <w:rFonts w:ascii="Garamond" w:hAnsi="Garamond"/>
          <w:sz w:val="22"/>
          <w:szCs w:val="22"/>
        </w:rPr>
      </w:pPr>
      <w:r w:rsidRPr="00AF3495">
        <w:rPr>
          <w:rFonts w:ascii="Garamond" w:hAnsi="Garamond"/>
          <w:sz w:val="22"/>
          <w:szCs w:val="22"/>
        </w:rPr>
        <w:t>III DEFINICJE POJĘĆ</w:t>
      </w:r>
    </w:p>
    <w:p w:rsidR="00385794" w:rsidRPr="00AF3495" w:rsidRDefault="00385794" w:rsidP="00385794">
      <w:pPr>
        <w:spacing w:line="360" w:lineRule="auto"/>
        <w:jc w:val="both"/>
        <w:rPr>
          <w:rFonts w:ascii="Garamond" w:hAnsi="Garamond"/>
          <w:sz w:val="22"/>
          <w:szCs w:val="22"/>
        </w:rPr>
      </w:pPr>
      <w:r w:rsidRPr="00AF3495">
        <w:rPr>
          <w:rFonts w:ascii="Garamond" w:hAnsi="Garamond"/>
          <w:sz w:val="22"/>
          <w:szCs w:val="22"/>
        </w:rPr>
        <w:t>Ilekroć w SWKO oraz jego załącznikach jest mowa o</w:t>
      </w:r>
      <w:r>
        <w:rPr>
          <w:rFonts w:ascii="Garamond" w:hAnsi="Garamond"/>
          <w:sz w:val="22"/>
          <w:szCs w:val="22"/>
        </w:rPr>
        <w:t>:</w:t>
      </w:r>
    </w:p>
    <w:p w:rsidR="00385794" w:rsidRPr="00AF3495" w:rsidRDefault="00385794" w:rsidP="00385794">
      <w:pPr>
        <w:numPr>
          <w:ilvl w:val="0"/>
          <w:numId w:val="1"/>
        </w:numPr>
        <w:spacing w:line="360" w:lineRule="auto"/>
        <w:jc w:val="both"/>
        <w:rPr>
          <w:rFonts w:ascii="Garamond" w:hAnsi="Garamond"/>
          <w:sz w:val="22"/>
          <w:szCs w:val="22"/>
        </w:rPr>
      </w:pPr>
      <w:r w:rsidRPr="00AF3495">
        <w:rPr>
          <w:rFonts w:ascii="Garamond" w:hAnsi="Garamond"/>
          <w:b/>
          <w:bCs/>
          <w:sz w:val="22"/>
          <w:szCs w:val="22"/>
        </w:rPr>
        <w:t>oferencie</w:t>
      </w:r>
      <w:r w:rsidRPr="00AF3495">
        <w:rPr>
          <w:rFonts w:ascii="Garamond" w:hAnsi="Garamond"/>
          <w:b/>
          <w:sz w:val="22"/>
          <w:szCs w:val="22"/>
        </w:rPr>
        <w:t xml:space="preserve"> – </w:t>
      </w:r>
      <w:r w:rsidRPr="00AF3495">
        <w:rPr>
          <w:rFonts w:ascii="Garamond" w:hAnsi="Garamond"/>
          <w:sz w:val="22"/>
          <w:szCs w:val="22"/>
        </w:rPr>
        <w:t>to rozumie się przez to osoby posiadające kwalifikacje zawodowe niezbędne do realizacji świadczeń będących przedmiotem konkursu, prowadzące działalność gospodarczą potwierdzoną wpisem do Centralnej Ewidencji i Informacji o Działalności Gospodarczej.</w:t>
      </w:r>
    </w:p>
    <w:p w:rsidR="00385794" w:rsidRPr="00AF3495" w:rsidRDefault="00385794" w:rsidP="00385794">
      <w:pPr>
        <w:numPr>
          <w:ilvl w:val="0"/>
          <w:numId w:val="1"/>
        </w:numPr>
        <w:spacing w:line="360" w:lineRule="auto"/>
        <w:jc w:val="both"/>
        <w:rPr>
          <w:rFonts w:ascii="Garamond" w:hAnsi="Garamond"/>
          <w:sz w:val="22"/>
          <w:szCs w:val="22"/>
        </w:rPr>
      </w:pPr>
      <w:r w:rsidRPr="00AF3495">
        <w:rPr>
          <w:rFonts w:ascii="Garamond" w:hAnsi="Garamond"/>
          <w:b/>
          <w:bCs/>
          <w:sz w:val="22"/>
          <w:szCs w:val="22"/>
        </w:rPr>
        <w:t>Udzielającym zamówienia</w:t>
      </w:r>
      <w:r w:rsidRPr="00AF3495">
        <w:rPr>
          <w:rFonts w:ascii="Garamond" w:hAnsi="Garamond"/>
          <w:b/>
          <w:sz w:val="22"/>
          <w:szCs w:val="22"/>
        </w:rPr>
        <w:t xml:space="preserve">- </w:t>
      </w:r>
      <w:r w:rsidRPr="00AF3495">
        <w:rPr>
          <w:rFonts w:ascii="Garamond" w:hAnsi="Garamond"/>
          <w:sz w:val="22"/>
          <w:szCs w:val="22"/>
        </w:rPr>
        <w:t>rozumie się przez to Podhalański Szpital Specjalistyczny im. Jana Pawła II w Nowym Targu, ul. Szpitalna 14.</w:t>
      </w:r>
    </w:p>
    <w:p w:rsidR="00385794" w:rsidRPr="00AF3495" w:rsidRDefault="00385794" w:rsidP="00385794">
      <w:pPr>
        <w:numPr>
          <w:ilvl w:val="0"/>
          <w:numId w:val="1"/>
        </w:numPr>
        <w:spacing w:line="360" w:lineRule="auto"/>
        <w:jc w:val="both"/>
        <w:rPr>
          <w:rFonts w:ascii="Garamond" w:hAnsi="Garamond"/>
          <w:bCs/>
          <w:sz w:val="22"/>
          <w:szCs w:val="22"/>
        </w:rPr>
      </w:pPr>
      <w:r w:rsidRPr="00AF3495">
        <w:rPr>
          <w:rFonts w:ascii="Garamond" w:hAnsi="Garamond"/>
          <w:b/>
          <w:bCs/>
          <w:sz w:val="22"/>
          <w:szCs w:val="22"/>
        </w:rPr>
        <w:lastRenderedPageBreak/>
        <w:t xml:space="preserve">formularzu oferty- </w:t>
      </w:r>
      <w:r w:rsidRPr="00AF3495">
        <w:rPr>
          <w:rFonts w:ascii="Garamond" w:hAnsi="Garamond"/>
          <w:bCs/>
          <w:sz w:val="22"/>
          <w:szCs w:val="22"/>
        </w:rPr>
        <w:t>r</w:t>
      </w:r>
      <w:r w:rsidRPr="00AF3495">
        <w:rPr>
          <w:rFonts w:ascii="Garamond" w:hAnsi="Garamond"/>
          <w:sz w:val="22"/>
          <w:szCs w:val="22"/>
        </w:rPr>
        <w:t>ozumie się przez to formularz obowiązujący przy składaniu oferty przygotowany przez Udzielającego zamówienia, stanowiący dla pakietów 1, 2, 3, 4 załącznik nr 1 do SWKO,</w:t>
      </w:r>
    </w:p>
    <w:p w:rsidR="00385794" w:rsidRPr="00AF3495" w:rsidRDefault="00385794" w:rsidP="00385794">
      <w:pPr>
        <w:numPr>
          <w:ilvl w:val="0"/>
          <w:numId w:val="1"/>
        </w:numPr>
        <w:spacing w:line="360" w:lineRule="auto"/>
        <w:jc w:val="both"/>
        <w:rPr>
          <w:rFonts w:ascii="Garamond" w:hAnsi="Garamond"/>
          <w:b/>
          <w:bCs/>
          <w:sz w:val="22"/>
          <w:szCs w:val="22"/>
        </w:rPr>
      </w:pPr>
      <w:r w:rsidRPr="00AF3495">
        <w:rPr>
          <w:rFonts w:ascii="Garamond" w:hAnsi="Garamond"/>
          <w:b/>
          <w:bCs/>
          <w:sz w:val="22"/>
          <w:szCs w:val="22"/>
        </w:rPr>
        <w:t>świadczeniach zdrowotnych</w:t>
      </w:r>
      <w:r w:rsidRPr="00AF3495">
        <w:rPr>
          <w:rFonts w:ascii="Garamond" w:hAnsi="Garamond"/>
          <w:b/>
          <w:sz w:val="22"/>
          <w:szCs w:val="22"/>
        </w:rPr>
        <w:t xml:space="preserve">- </w:t>
      </w:r>
      <w:r w:rsidRPr="00AF3495">
        <w:rPr>
          <w:rFonts w:ascii="Garamond" w:hAnsi="Garamond"/>
          <w:sz w:val="22"/>
          <w:szCs w:val="22"/>
        </w:rPr>
        <w:t>rozumie się przez to świadczenia zdrowotne w realizowane w ramach wyszczególnionych w pkt. II SWKO zakresów.</w:t>
      </w:r>
    </w:p>
    <w:p w:rsidR="00385794" w:rsidRPr="00AF3495" w:rsidRDefault="00385794" w:rsidP="00385794">
      <w:pPr>
        <w:numPr>
          <w:ilvl w:val="0"/>
          <w:numId w:val="1"/>
        </w:numPr>
        <w:spacing w:line="360" w:lineRule="auto"/>
        <w:jc w:val="both"/>
        <w:rPr>
          <w:rFonts w:ascii="Garamond" w:hAnsi="Garamond"/>
          <w:b/>
          <w:bCs/>
          <w:sz w:val="22"/>
          <w:szCs w:val="22"/>
        </w:rPr>
      </w:pPr>
      <w:r w:rsidRPr="00AF3495">
        <w:rPr>
          <w:rFonts w:ascii="Garamond" w:hAnsi="Garamond"/>
          <w:b/>
          <w:bCs/>
          <w:sz w:val="22"/>
          <w:szCs w:val="22"/>
        </w:rPr>
        <w:t xml:space="preserve">umowie </w:t>
      </w:r>
      <w:r w:rsidRPr="00AF3495">
        <w:rPr>
          <w:rFonts w:ascii="Garamond" w:hAnsi="Garamond"/>
          <w:b/>
          <w:sz w:val="22"/>
          <w:szCs w:val="22"/>
        </w:rPr>
        <w:t xml:space="preserve">– </w:t>
      </w:r>
      <w:r w:rsidRPr="00AF3495">
        <w:rPr>
          <w:rFonts w:ascii="Garamond" w:hAnsi="Garamond"/>
          <w:sz w:val="22"/>
          <w:szCs w:val="22"/>
        </w:rPr>
        <w:t>rozumie się przez to umowę zgodną ze wzorem stanowiącym</w:t>
      </w:r>
      <w:r w:rsidRPr="00AF3495">
        <w:rPr>
          <w:rFonts w:ascii="Garamond" w:hAnsi="Garamond"/>
          <w:b/>
          <w:bCs/>
          <w:sz w:val="22"/>
          <w:szCs w:val="22"/>
        </w:rPr>
        <w:t xml:space="preserve"> </w:t>
      </w:r>
      <w:r w:rsidRPr="00AF3495">
        <w:rPr>
          <w:rFonts w:ascii="Garamond" w:hAnsi="Garamond"/>
          <w:sz w:val="22"/>
          <w:szCs w:val="22"/>
        </w:rPr>
        <w:t xml:space="preserve">załącznik nr </w:t>
      </w:r>
      <w:r>
        <w:rPr>
          <w:rFonts w:ascii="Garamond" w:hAnsi="Garamond"/>
          <w:sz w:val="22"/>
          <w:szCs w:val="22"/>
        </w:rPr>
        <w:t>1a,1b,1c,1d</w:t>
      </w:r>
      <w:r w:rsidRPr="00AF3495">
        <w:rPr>
          <w:rFonts w:ascii="Garamond" w:hAnsi="Garamond"/>
          <w:bCs/>
          <w:sz w:val="22"/>
          <w:szCs w:val="22"/>
        </w:rPr>
        <w:t xml:space="preserve">, </w:t>
      </w:r>
    </w:p>
    <w:p w:rsidR="00385794" w:rsidRPr="00AF3495" w:rsidRDefault="00385794" w:rsidP="00385794">
      <w:pPr>
        <w:spacing w:line="360" w:lineRule="auto"/>
        <w:jc w:val="both"/>
        <w:rPr>
          <w:rFonts w:ascii="Garamond" w:hAnsi="Garamond"/>
          <w:b/>
          <w:bCs/>
          <w:sz w:val="22"/>
          <w:szCs w:val="22"/>
        </w:rPr>
      </w:pPr>
    </w:p>
    <w:p w:rsidR="00385794" w:rsidRPr="00AF3495" w:rsidRDefault="00385794" w:rsidP="00385794">
      <w:pPr>
        <w:pStyle w:val="Nagwek6"/>
        <w:spacing w:line="360" w:lineRule="auto"/>
        <w:rPr>
          <w:rFonts w:ascii="Garamond" w:hAnsi="Garamond"/>
          <w:sz w:val="22"/>
          <w:szCs w:val="22"/>
          <w:u w:val="none"/>
        </w:rPr>
      </w:pPr>
      <w:r w:rsidRPr="00AF3495">
        <w:rPr>
          <w:rFonts w:ascii="Garamond" w:hAnsi="Garamond"/>
          <w:sz w:val="22"/>
          <w:szCs w:val="22"/>
          <w:u w:val="none"/>
        </w:rPr>
        <w:t>IV  TERMIN REALIZACJI</w:t>
      </w:r>
    </w:p>
    <w:p w:rsidR="00385794" w:rsidRPr="005839D5" w:rsidRDefault="00385794" w:rsidP="00385794">
      <w:pPr>
        <w:autoSpaceDE w:val="0"/>
        <w:autoSpaceDN w:val="0"/>
        <w:adjustRightInd w:val="0"/>
        <w:jc w:val="both"/>
        <w:rPr>
          <w:rFonts w:ascii="Garamond" w:hAnsi="Garamond"/>
          <w:bCs/>
          <w:sz w:val="22"/>
          <w:szCs w:val="22"/>
        </w:rPr>
      </w:pPr>
      <w:r w:rsidRPr="006A3659">
        <w:rPr>
          <w:rFonts w:ascii="Garamond" w:hAnsi="Garamond"/>
          <w:sz w:val="22"/>
          <w:szCs w:val="22"/>
        </w:rPr>
        <w:t xml:space="preserve"> </w:t>
      </w:r>
      <w:r w:rsidRPr="006A3659">
        <w:rPr>
          <w:rFonts w:ascii="Garamond" w:hAnsi="Garamond"/>
          <w:sz w:val="22"/>
          <w:szCs w:val="22"/>
        </w:rPr>
        <w:tab/>
        <w:t xml:space="preserve">Okres obowiązywania umowy: </w:t>
      </w:r>
      <w:r w:rsidRPr="00971A2F">
        <w:rPr>
          <w:rFonts w:ascii="Garamond" w:hAnsi="Garamond"/>
          <w:bCs/>
          <w:sz w:val="22"/>
          <w:szCs w:val="22"/>
        </w:rPr>
        <w:t xml:space="preserve">Umowa na udzielanie świadczeń zdrowotnych może zostać zawarta maksymalnie </w:t>
      </w:r>
      <w:r w:rsidRPr="00C9207D">
        <w:rPr>
          <w:rFonts w:ascii="Garamond" w:hAnsi="Garamond"/>
          <w:b/>
          <w:bCs/>
          <w:sz w:val="22"/>
          <w:szCs w:val="22"/>
        </w:rPr>
        <w:t>na okres od 1.</w:t>
      </w:r>
      <w:r w:rsidRPr="005839D5">
        <w:rPr>
          <w:rFonts w:ascii="Garamond" w:hAnsi="Garamond"/>
          <w:b/>
          <w:bCs/>
          <w:sz w:val="22"/>
          <w:szCs w:val="22"/>
        </w:rPr>
        <w:t>07.2019 r. do 31.05.2021 r.</w:t>
      </w:r>
    </w:p>
    <w:p w:rsidR="00385794" w:rsidRPr="00AF3495" w:rsidRDefault="00385794" w:rsidP="00385794">
      <w:pPr>
        <w:autoSpaceDE w:val="0"/>
        <w:autoSpaceDN w:val="0"/>
        <w:adjustRightInd w:val="0"/>
        <w:jc w:val="both"/>
        <w:rPr>
          <w:rFonts w:ascii="Garamond" w:hAnsi="Garamond"/>
          <w:bCs/>
          <w:sz w:val="22"/>
          <w:szCs w:val="22"/>
        </w:rPr>
      </w:pPr>
    </w:p>
    <w:p w:rsidR="00385794" w:rsidRPr="00AF3495" w:rsidRDefault="00385794" w:rsidP="00385794"/>
    <w:p w:rsidR="00385794" w:rsidRPr="00AF3495" w:rsidRDefault="00385794" w:rsidP="00385794">
      <w:pPr>
        <w:pStyle w:val="Nagwek6"/>
        <w:spacing w:line="360" w:lineRule="auto"/>
        <w:rPr>
          <w:rFonts w:ascii="Garamond" w:hAnsi="Garamond"/>
          <w:sz w:val="22"/>
          <w:szCs w:val="22"/>
          <w:u w:val="none"/>
        </w:rPr>
      </w:pPr>
      <w:r w:rsidRPr="00AF3495">
        <w:rPr>
          <w:rFonts w:ascii="Garamond" w:hAnsi="Garamond"/>
          <w:sz w:val="22"/>
          <w:szCs w:val="22"/>
          <w:u w:val="none"/>
        </w:rPr>
        <w:t>ZASADY PRZEPROWADZENIA KONKURSU OFERT</w:t>
      </w:r>
    </w:p>
    <w:p w:rsidR="00385794" w:rsidRPr="00AF3495" w:rsidRDefault="00385794" w:rsidP="00385794">
      <w:pPr>
        <w:pStyle w:val="Tekstpodstawowy3"/>
        <w:numPr>
          <w:ilvl w:val="0"/>
          <w:numId w:val="10"/>
        </w:numPr>
        <w:spacing w:line="360" w:lineRule="auto"/>
        <w:rPr>
          <w:rFonts w:ascii="Garamond" w:hAnsi="Garamond"/>
          <w:sz w:val="22"/>
          <w:szCs w:val="22"/>
        </w:rPr>
      </w:pPr>
      <w:r w:rsidRPr="00AF3495">
        <w:rPr>
          <w:rFonts w:ascii="Garamond" w:hAnsi="Garamond"/>
          <w:sz w:val="22"/>
          <w:szCs w:val="22"/>
        </w:rPr>
        <w:t>Ofertę składa oferent dysponujący odpowiednimi kwalifikacjami i uprawnieniami do wykonywania świadczeń zdrowotnych w zakresie objętym postępowaniem konkursowym.</w:t>
      </w:r>
    </w:p>
    <w:p w:rsidR="00385794" w:rsidRPr="00AF3495" w:rsidRDefault="00385794" w:rsidP="00385794">
      <w:pPr>
        <w:pStyle w:val="Tekstpodstawowy"/>
        <w:spacing w:line="360" w:lineRule="auto"/>
        <w:rPr>
          <w:rFonts w:ascii="Garamond" w:hAnsi="Garamond"/>
          <w:b/>
          <w:smallCaps/>
          <w:sz w:val="22"/>
          <w:szCs w:val="22"/>
        </w:rPr>
      </w:pPr>
      <w:r w:rsidRPr="00AF3495">
        <w:rPr>
          <w:rFonts w:ascii="Garamond" w:hAnsi="Garamond"/>
          <w:sz w:val="22"/>
          <w:szCs w:val="22"/>
        </w:rPr>
        <w:t xml:space="preserve">Wszelką korespondencję dotyczącą konkursu ofert należy kierować na adres Udzielającego zamówienia tj. Podhalański Szpital Specjalistyczny im. Jana Pawła II w Nowym Targu, 34-400 Nowy Targ. Na kopercie należy umieścić dopisek </w:t>
      </w:r>
      <w:r w:rsidRPr="00AF3495">
        <w:rPr>
          <w:rFonts w:ascii="Garamond" w:hAnsi="Garamond"/>
          <w:i/>
          <w:iCs/>
          <w:sz w:val="22"/>
          <w:szCs w:val="22"/>
        </w:rPr>
        <w:t xml:space="preserve">„Konkurs ofert na udzielanie </w:t>
      </w:r>
      <w:r w:rsidRPr="00AF3495">
        <w:rPr>
          <w:rFonts w:ascii="Garamond" w:hAnsi="Garamond"/>
          <w:i/>
          <w:sz w:val="22"/>
          <w:szCs w:val="22"/>
        </w:rPr>
        <w:t xml:space="preserve">świadczeń zdrowotnych </w:t>
      </w:r>
      <w:r w:rsidRPr="00AF3495">
        <w:rPr>
          <w:rFonts w:ascii="Garamond" w:hAnsi="Garamond"/>
          <w:b/>
          <w:smallCaps/>
          <w:sz w:val="22"/>
          <w:szCs w:val="22"/>
        </w:rPr>
        <w:t xml:space="preserve">nr </w:t>
      </w:r>
      <w:r w:rsidRPr="00E64630">
        <w:t>DOK-423-239/19</w:t>
      </w:r>
    </w:p>
    <w:p w:rsidR="00385794" w:rsidRPr="00AF3495" w:rsidRDefault="00385794" w:rsidP="00385794">
      <w:pPr>
        <w:pStyle w:val="Akapitzlist"/>
        <w:spacing w:line="360" w:lineRule="auto"/>
        <w:ind w:left="0"/>
        <w:jc w:val="both"/>
        <w:rPr>
          <w:rFonts w:ascii="Garamond" w:hAnsi="Garamond"/>
          <w:i/>
          <w:iCs/>
          <w:sz w:val="22"/>
          <w:szCs w:val="22"/>
        </w:rPr>
      </w:pPr>
      <w:r w:rsidRPr="00AF3495">
        <w:rPr>
          <w:rFonts w:ascii="Garamond" w:hAnsi="Garamond"/>
          <w:i/>
          <w:iCs/>
          <w:sz w:val="22"/>
          <w:szCs w:val="22"/>
        </w:rPr>
        <w:t xml:space="preserve"> pakiet nr ….”.</w:t>
      </w:r>
    </w:p>
    <w:p w:rsidR="00385794" w:rsidRPr="00AF3495" w:rsidRDefault="00385794" w:rsidP="00385794">
      <w:pPr>
        <w:pStyle w:val="Tekstpodstawowy3"/>
        <w:numPr>
          <w:ilvl w:val="0"/>
          <w:numId w:val="10"/>
        </w:numPr>
        <w:spacing w:line="360" w:lineRule="auto"/>
        <w:rPr>
          <w:rFonts w:ascii="Garamond" w:hAnsi="Garamond"/>
          <w:sz w:val="22"/>
          <w:szCs w:val="22"/>
        </w:rPr>
      </w:pPr>
      <w:r w:rsidRPr="00AF3495">
        <w:rPr>
          <w:rFonts w:ascii="Garamond" w:hAnsi="Garamond"/>
          <w:sz w:val="22"/>
          <w:szCs w:val="22"/>
        </w:rPr>
        <w:t xml:space="preserve">Dokonując wyboru najkorzystniejszej oferty Udzielający zamówienia stosuje zasady określone w SWKO. </w:t>
      </w:r>
    </w:p>
    <w:p w:rsidR="00385794" w:rsidRPr="00AF3495" w:rsidRDefault="00385794" w:rsidP="00385794">
      <w:pPr>
        <w:pStyle w:val="Tekstpodstawowy3"/>
        <w:numPr>
          <w:ilvl w:val="0"/>
          <w:numId w:val="10"/>
        </w:numPr>
        <w:spacing w:line="360" w:lineRule="auto"/>
        <w:rPr>
          <w:rFonts w:ascii="Garamond" w:hAnsi="Garamond"/>
          <w:sz w:val="22"/>
          <w:szCs w:val="22"/>
        </w:rPr>
      </w:pPr>
      <w:r w:rsidRPr="00AF3495">
        <w:rPr>
          <w:rFonts w:ascii="Garamond" w:hAnsi="Garamond"/>
          <w:sz w:val="22"/>
          <w:szCs w:val="22"/>
        </w:rPr>
        <w:t>Udzielający zamówienia zastrzega sobie prawo do odwołania konkursu ofert bez podania przyczyny, przesunięcia terminu rozstrzygnięcia konkursu oraz przesunięcia terminu składania ofert.</w:t>
      </w:r>
    </w:p>
    <w:p w:rsidR="00385794" w:rsidRPr="00AF3495" w:rsidRDefault="00385794" w:rsidP="00385794">
      <w:pPr>
        <w:pStyle w:val="Tekstpodstawowy3"/>
        <w:numPr>
          <w:ilvl w:val="0"/>
          <w:numId w:val="10"/>
        </w:numPr>
        <w:spacing w:line="360" w:lineRule="auto"/>
        <w:rPr>
          <w:rFonts w:ascii="Garamond" w:hAnsi="Garamond"/>
          <w:sz w:val="22"/>
          <w:szCs w:val="22"/>
        </w:rPr>
      </w:pPr>
      <w:r w:rsidRPr="00AF3495">
        <w:rPr>
          <w:rFonts w:ascii="Garamond" w:hAnsi="Garamond"/>
          <w:sz w:val="22"/>
          <w:szCs w:val="22"/>
        </w:rPr>
        <w:t>O odwołaniu konkursu Udzielający zamówienia zawiadamia oferentów na piśmie.</w:t>
      </w:r>
    </w:p>
    <w:p w:rsidR="00385794" w:rsidRPr="00AF3495" w:rsidRDefault="00385794" w:rsidP="00385794">
      <w:pPr>
        <w:spacing w:line="360" w:lineRule="auto"/>
        <w:jc w:val="both"/>
        <w:rPr>
          <w:rFonts w:ascii="Garamond" w:hAnsi="Garamond"/>
          <w:sz w:val="22"/>
          <w:szCs w:val="22"/>
        </w:rPr>
      </w:pPr>
    </w:p>
    <w:p w:rsidR="00385794" w:rsidRPr="00AF3495" w:rsidRDefault="00385794" w:rsidP="00385794">
      <w:pPr>
        <w:pStyle w:val="Nagwek6"/>
        <w:spacing w:line="360" w:lineRule="auto"/>
        <w:rPr>
          <w:rFonts w:ascii="Garamond" w:hAnsi="Garamond"/>
          <w:sz w:val="22"/>
          <w:szCs w:val="22"/>
          <w:u w:val="none"/>
        </w:rPr>
      </w:pPr>
      <w:r w:rsidRPr="00AF3495">
        <w:rPr>
          <w:rFonts w:ascii="Garamond" w:hAnsi="Garamond"/>
          <w:sz w:val="22"/>
          <w:szCs w:val="22"/>
          <w:u w:val="none"/>
        </w:rPr>
        <w:t>V WYMAGANIA OD OFERENTÓW</w:t>
      </w:r>
    </w:p>
    <w:p w:rsidR="00385794" w:rsidRPr="00AF3495" w:rsidRDefault="00385794" w:rsidP="00385794">
      <w:pPr>
        <w:numPr>
          <w:ilvl w:val="0"/>
          <w:numId w:val="9"/>
        </w:numPr>
        <w:spacing w:line="360" w:lineRule="auto"/>
        <w:jc w:val="both"/>
        <w:rPr>
          <w:rFonts w:ascii="Garamond" w:hAnsi="Garamond"/>
          <w:sz w:val="22"/>
          <w:szCs w:val="22"/>
        </w:rPr>
      </w:pPr>
      <w:r w:rsidRPr="00AF3495">
        <w:rPr>
          <w:rFonts w:ascii="Garamond" w:hAnsi="Garamond"/>
          <w:sz w:val="22"/>
          <w:szCs w:val="22"/>
        </w:rPr>
        <w:t>Oferty należy składać na formularzu ofert udostępnionym przez Udzielającego zamówienie zgodnie z wymaganiami określonymi w SWKO.</w:t>
      </w:r>
    </w:p>
    <w:p w:rsidR="00385794" w:rsidRPr="00AF3495" w:rsidRDefault="00385794" w:rsidP="00385794">
      <w:pPr>
        <w:numPr>
          <w:ilvl w:val="0"/>
          <w:numId w:val="9"/>
        </w:numPr>
        <w:spacing w:line="360" w:lineRule="auto"/>
        <w:jc w:val="both"/>
        <w:rPr>
          <w:rFonts w:ascii="Garamond" w:hAnsi="Garamond"/>
          <w:sz w:val="22"/>
          <w:szCs w:val="22"/>
        </w:rPr>
      </w:pPr>
      <w:r w:rsidRPr="00AF3495">
        <w:rPr>
          <w:rFonts w:ascii="Garamond" w:hAnsi="Garamond"/>
          <w:sz w:val="22"/>
          <w:szCs w:val="22"/>
        </w:rPr>
        <w:t xml:space="preserve">Oferenci ponoszą wszelkie koszty związane z przygotowaniem i złożeniem oferty. </w:t>
      </w:r>
    </w:p>
    <w:p w:rsidR="00385794" w:rsidRPr="00AF3495" w:rsidRDefault="00385794" w:rsidP="00385794">
      <w:pPr>
        <w:numPr>
          <w:ilvl w:val="0"/>
          <w:numId w:val="9"/>
        </w:numPr>
        <w:spacing w:line="360" w:lineRule="auto"/>
        <w:jc w:val="both"/>
        <w:rPr>
          <w:rFonts w:ascii="Garamond" w:hAnsi="Garamond"/>
          <w:sz w:val="22"/>
          <w:szCs w:val="22"/>
        </w:rPr>
      </w:pPr>
      <w:r w:rsidRPr="00AF3495">
        <w:rPr>
          <w:rFonts w:ascii="Garamond" w:hAnsi="Garamond"/>
          <w:sz w:val="22"/>
          <w:szCs w:val="22"/>
        </w:rPr>
        <w:t>Oferta powinna zawierać wszelkie dokumenty i załączniki wymagane w SWKO.</w:t>
      </w:r>
    </w:p>
    <w:p w:rsidR="00385794" w:rsidRPr="00AF3495" w:rsidRDefault="00385794" w:rsidP="00385794">
      <w:pPr>
        <w:numPr>
          <w:ilvl w:val="0"/>
          <w:numId w:val="9"/>
        </w:numPr>
        <w:spacing w:line="360" w:lineRule="auto"/>
        <w:jc w:val="both"/>
        <w:rPr>
          <w:rFonts w:ascii="Garamond" w:hAnsi="Garamond"/>
          <w:sz w:val="22"/>
          <w:szCs w:val="22"/>
        </w:rPr>
      </w:pPr>
      <w:r w:rsidRPr="00AF3495">
        <w:rPr>
          <w:rFonts w:ascii="Garamond" w:hAnsi="Garamond"/>
          <w:sz w:val="22"/>
          <w:szCs w:val="22"/>
        </w:rPr>
        <w:t>Oferta powinna być sporządzona w sposób przejrzysty i czytelny.</w:t>
      </w:r>
    </w:p>
    <w:p w:rsidR="00385794" w:rsidRPr="00AF3495" w:rsidRDefault="00385794" w:rsidP="00385794">
      <w:pPr>
        <w:numPr>
          <w:ilvl w:val="0"/>
          <w:numId w:val="9"/>
        </w:numPr>
        <w:spacing w:line="360" w:lineRule="auto"/>
        <w:jc w:val="both"/>
        <w:rPr>
          <w:rFonts w:ascii="Garamond" w:hAnsi="Garamond"/>
          <w:sz w:val="22"/>
          <w:szCs w:val="22"/>
        </w:rPr>
      </w:pPr>
      <w:r w:rsidRPr="00AF3495">
        <w:rPr>
          <w:rFonts w:ascii="Garamond" w:hAnsi="Garamond"/>
          <w:sz w:val="22"/>
          <w:szCs w:val="22"/>
        </w:rPr>
        <w:t>Ofertę oraz każdą z jej stron podpisuje oferent lub osoba upoważniona na podstawie oryginalnego pełnomocnictwa.</w:t>
      </w:r>
    </w:p>
    <w:p w:rsidR="00385794" w:rsidRPr="00AF3495" w:rsidRDefault="00385794" w:rsidP="00385794">
      <w:pPr>
        <w:numPr>
          <w:ilvl w:val="0"/>
          <w:numId w:val="9"/>
        </w:numPr>
        <w:spacing w:line="360" w:lineRule="auto"/>
        <w:jc w:val="both"/>
        <w:rPr>
          <w:rFonts w:ascii="Garamond" w:hAnsi="Garamond"/>
          <w:iCs/>
          <w:sz w:val="22"/>
          <w:szCs w:val="22"/>
        </w:rPr>
      </w:pPr>
      <w:r w:rsidRPr="00AF3495">
        <w:rPr>
          <w:rFonts w:ascii="Garamond" w:hAnsi="Garamond"/>
          <w:sz w:val="22"/>
          <w:szCs w:val="22"/>
        </w:rPr>
        <w:t>Oferentowi przysługuje prawo do wycofania złożonej oferty przed upływem terminu składania ofert po uprzednim pisemnym poinformowaniu Udzielającego zamówienia.</w:t>
      </w:r>
    </w:p>
    <w:p w:rsidR="00385794" w:rsidRPr="00E23628" w:rsidRDefault="00385794" w:rsidP="00385794">
      <w:pPr>
        <w:pStyle w:val="Tekstpodstawowy"/>
        <w:spacing w:line="360" w:lineRule="auto"/>
        <w:rPr>
          <w:rFonts w:ascii="Garamond" w:hAnsi="Garamond"/>
          <w:b/>
          <w:smallCaps/>
          <w:sz w:val="22"/>
          <w:szCs w:val="22"/>
        </w:rPr>
      </w:pPr>
      <w:r w:rsidRPr="00E64630">
        <w:rPr>
          <w:rFonts w:ascii="Garamond" w:hAnsi="Garamond"/>
          <w:sz w:val="22"/>
          <w:szCs w:val="22"/>
        </w:rPr>
        <w:t xml:space="preserve">Ofertę wraz z wymaganymi dokumentami należy umieścić w zamkniętej kopercie opatrzonej napisem: </w:t>
      </w:r>
      <w:r w:rsidRPr="00E64630">
        <w:rPr>
          <w:rFonts w:ascii="Garamond" w:hAnsi="Garamond"/>
          <w:i/>
          <w:iCs/>
          <w:sz w:val="22"/>
          <w:szCs w:val="22"/>
        </w:rPr>
        <w:t xml:space="preserve">„Konkurs ofert na udzielanie </w:t>
      </w:r>
      <w:r w:rsidRPr="00E64630">
        <w:rPr>
          <w:rFonts w:ascii="Garamond" w:hAnsi="Garamond"/>
          <w:i/>
          <w:sz w:val="22"/>
          <w:szCs w:val="22"/>
        </w:rPr>
        <w:t xml:space="preserve">świadczeń zdrowotnych </w:t>
      </w:r>
      <w:r>
        <w:rPr>
          <w:rFonts w:ascii="Garamond" w:hAnsi="Garamond"/>
          <w:i/>
          <w:sz w:val="22"/>
          <w:szCs w:val="22"/>
        </w:rPr>
        <w:t xml:space="preserve"> nr. </w:t>
      </w:r>
      <w:r w:rsidRPr="00E64630">
        <w:t>DOK-423-239/19</w:t>
      </w:r>
    </w:p>
    <w:p w:rsidR="00385794" w:rsidRPr="00E64630" w:rsidRDefault="00385794" w:rsidP="00385794">
      <w:pPr>
        <w:pStyle w:val="Tekstpodstawowy"/>
        <w:autoSpaceDE w:val="0"/>
        <w:autoSpaceDN w:val="0"/>
        <w:adjustRightInd w:val="0"/>
        <w:spacing w:line="360" w:lineRule="auto"/>
        <w:rPr>
          <w:rFonts w:ascii="Garamond" w:hAnsi="Garamond"/>
          <w:b/>
          <w:bCs/>
          <w:sz w:val="22"/>
          <w:szCs w:val="22"/>
        </w:rPr>
      </w:pPr>
    </w:p>
    <w:p w:rsidR="00385794" w:rsidRPr="00AF3495" w:rsidRDefault="00385794" w:rsidP="00385794">
      <w:pPr>
        <w:autoSpaceDE w:val="0"/>
        <w:autoSpaceDN w:val="0"/>
        <w:adjustRightInd w:val="0"/>
        <w:spacing w:line="360" w:lineRule="auto"/>
        <w:jc w:val="both"/>
        <w:rPr>
          <w:rFonts w:ascii="Garamond" w:hAnsi="Garamond"/>
          <w:b/>
          <w:bCs/>
          <w:sz w:val="22"/>
          <w:szCs w:val="22"/>
        </w:rPr>
      </w:pPr>
    </w:p>
    <w:p w:rsidR="00385794" w:rsidRPr="00AF3495" w:rsidRDefault="00385794" w:rsidP="00385794">
      <w:pPr>
        <w:autoSpaceDE w:val="0"/>
        <w:autoSpaceDN w:val="0"/>
        <w:adjustRightInd w:val="0"/>
        <w:spacing w:line="360" w:lineRule="auto"/>
        <w:jc w:val="both"/>
        <w:rPr>
          <w:rFonts w:ascii="Garamond" w:hAnsi="Garamond"/>
          <w:b/>
          <w:bCs/>
          <w:sz w:val="22"/>
          <w:szCs w:val="22"/>
        </w:rPr>
      </w:pPr>
      <w:r w:rsidRPr="00AF3495">
        <w:rPr>
          <w:rFonts w:ascii="Garamond" w:hAnsi="Garamond"/>
          <w:b/>
          <w:bCs/>
          <w:sz w:val="22"/>
          <w:szCs w:val="22"/>
        </w:rPr>
        <w:t>VI DOKUMENTY DOŁĄCZANE DO OFERTY</w:t>
      </w:r>
    </w:p>
    <w:p w:rsidR="00385794" w:rsidRPr="00AF3495" w:rsidRDefault="00385794" w:rsidP="00385794">
      <w:pPr>
        <w:numPr>
          <w:ilvl w:val="0"/>
          <w:numId w:val="8"/>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Oferent pod rygorem odrzucenia winien dołączyć do oferty następujące dokumenty: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7620"/>
      </w:tblGrid>
      <w:tr w:rsidR="00385794" w:rsidRPr="00AF3495" w:rsidTr="006A3659">
        <w:tc>
          <w:tcPr>
            <w:tcW w:w="1308"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Nr pakietu</w:t>
            </w:r>
          </w:p>
        </w:tc>
        <w:tc>
          <w:tcPr>
            <w:tcW w:w="7620"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Wymagane dokumenty</w:t>
            </w:r>
          </w:p>
        </w:tc>
      </w:tr>
      <w:tr w:rsidR="00385794" w:rsidRPr="00AF3495" w:rsidTr="006A3659">
        <w:tc>
          <w:tcPr>
            <w:tcW w:w="1308"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32"/>
                <w:szCs w:val="32"/>
              </w:rPr>
            </w:pPr>
            <w:r w:rsidRPr="00AF3495">
              <w:rPr>
                <w:rFonts w:ascii="Garamond" w:hAnsi="Garamond"/>
                <w:sz w:val="32"/>
                <w:szCs w:val="32"/>
              </w:rPr>
              <w:t>1</w:t>
            </w:r>
          </w:p>
        </w:tc>
        <w:tc>
          <w:tcPr>
            <w:tcW w:w="7620"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1. Dyplom ukończenia studiów </w:t>
            </w:r>
            <w:r>
              <w:rPr>
                <w:rFonts w:ascii="Garamond" w:hAnsi="Garamond"/>
                <w:sz w:val="22"/>
                <w:szCs w:val="22"/>
              </w:rPr>
              <w:t>i dyplom specjalizacji z gastroenterologii</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2. Prawo wykonywania zawodu</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3. Zaświadczenie o wpisie do Centralnej Ewidencji i Informacji o Działalności Gospodarczej,</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4. Dowód zawarcia umowy ubezpieczenia odpowiedzialności cywilnej zgodnie z obowiązującymi przepisami lub oświadczenie zgodnie z wzorem</w:t>
            </w:r>
          </w:p>
          <w:p w:rsidR="00385794" w:rsidRPr="00AF3495" w:rsidRDefault="00385794" w:rsidP="006A3659">
            <w:pPr>
              <w:autoSpaceDE w:val="0"/>
              <w:autoSpaceDN w:val="0"/>
              <w:adjustRightInd w:val="0"/>
              <w:spacing w:line="360" w:lineRule="auto"/>
              <w:jc w:val="both"/>
              <w:rPr>
                <w:rFonts w:ascii="Garamond" w:hAnsi="Garamond"/>
                <w:sz w:val="22"/>
                <w:szCs w:val="22"/>
              </w:rPr>
            </w:pPr>
          </w:p>
        </w:tc>
      </w:tr>
      <w:tr w:rsidR="00385794" w:rsidRPr="00AF3495" w:rsidTr="006A3659">
        <w:tc>
          <w:tcPr>
            <w:tcW w:w="1308"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32"/>
                <w:szCs w:val="32"/>
              </w:rPr>
            </w:pPr>
            <w:r w:rsidRPr="00AF3495">
              <w:rPr>
                <w:rFonts w:ascii="Garamond" w:hAnsi="Garamond"/>
                <w:sz w:val="32"/>
                <w:szCs w:val="32"/>
              </w:rPr>
              <w:t>2</w:t>
            </w:r>
          </w:p>
        </w:tc>
        <w:tc>
          <w:tcPr>
            <w:tcW w:w="7620"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1. Dyplom ukończenia studiów i dyplom specjalizacji</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2. Prawo wykonywania zawodu</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3. Zaświadczenie o wpisie do Centralnej Ewidencji i Informacji o Działalności Gospodarczej,</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4.Dowód zawarcia umowy ubezpieczenia odpowiedzialności cywilnej zgodnie z obowiązującymi przepisami lub oświadczenie zgodnie z wzorem</w:t>
            </w:r>
          </w:p>
          <w:p w:rsidR="00385794" w:rsidRPr="00AF3495" w:rsidRDefault="00385794" w:rsidP="006A3659">
            <w:pPr>
              <w:autoSpaceDE w:val="0"/>
              <w:autoSpaceDN w:val="0"/>
              <w:adjustRightInd w:val="0"/>
              <w:spacing w:line="360" w:lineRule="auto"/>
              <w:jc w:val="both"/>
              <w:rPr>
                <w:rFonts w:ascii="Garamond" w:hAnsi="Garamond"/>
                <w:sz w:val="22"/>
                <w:szCs w:val="22"/>
              </w:rPr>
            </w:pPr>
          </w:p>
        </w:tc>
      </w:tr>
      <w:tr w:rsidR="00385794" w:rsidRPr="00AF3495" w:rsidTr="006A3659">
        <w:tc>
          <w:tcPr>
            <w:tcW w:w="1308"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32"/>
                <w:szCs w:val="32"/>
              </w:rPr>
            </w:pPr>
            <w:r w:rsidRPr="00AF3495">
              <w:rPr>
                <w:rFonts w:ascii="Garamond" w:hAnsi="Garamond"/>
                <w:sz w:val="32"/>
                <w:szCs w:val="32"/>
              </w:rPr>
              <w:t>3</w:t>
            </w:r>
          </w:p>
        </w:tc>
        <w:tc>
          <w:tcPr>
            <w:tcW w:w="7620"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1. Dyplom ukończenia studiów </w:t>
            </w:r>
            <w:r>
              <w:rPr>
                <w:rFonts w:ascii="Garamond" w:hAnsi="Garamond"/>
                <w:sz w:val="22"/>
                <w:szCs w:val="22"/>
              </w:rPr>
              <w:t>i dyplom specjalizacji</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2. Prawo wykonywania zawodu</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3. Zaświadczenie o wpisie do Centralnej Ewidencji i Informacji o Działalności Gospodarczej,</w:t>
            </w:r>
          </w:p>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4. Dowód zawarcia umowy ubezpieczenia odpowiedzialności cywilnej zgodnie z obowiązującymi przepisami lub oświadczenie zgodnie z wzorem</w:t>
            </w:r>
          </w:p>
          <w:p w:rsidR="00385794" w:rsidRPr="00AF3495" w:rsidRDefault="00385794" w:rsidP="006A3659">
            <w:pPr>
              <w:autoSpaceDE w:val="0"/>
              <w:autoSpaceDN w:val="0"/>
              <w:adjustRightInd w:val="0"/>
              <w:spacing w:line="360" w:lineRule="auto"/>
              <w:jc w:val="both"/>
              <w:rPr>
                <w:rFonts w:ascii="Garamond" w:hAnsi="Garamond"/>
                <w:sz w:val="22"/>
                <w:szCs w:val="22"/>
              </w:rPr>
            </w:pPr>
          </w:p>
        </w:tc>
      </w:tr>
      <w:tr w:rsidR="00385794" w:rsidRPr="00AF3495" w:rsidTr="006A3659">
        <w:tc>
          <w:tcPr>
            <w:tcW w:w="1308"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32"/>
                <w:szCs w:val="32"/>
              </w:rPr>
            </w:pPr>
            <w:r w:rsidRPr="00AF3495">
              <w:rPr>
                <w:rFonts w:ascii="Garamond" w:hAnsi="Garamond"/>
                <w:sz w:val="32"/>
                <w:szCs w:val="32"/>
              </w:rPr>
              <w:t>4</w:t>
            </w:r>
          </w:p>
        </w:tc>
        <w:tc>
          <w:tcPr>
            <w:tcW w:w="7620" w:type="dxa"/>
            <w:shd w:val="clear" w:color="auto" w:fill="auto"/>
          </w:tcPr>
          <w:p w:rsidR="00385794" w:rsidRPr="00AF3495"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1. Dyplom </w:t>
            </w:r>
            <w:r>
              <w:rPr>
                <w:rFonts w:ascii="Garamond" w:hAnsi="Garamond"/>
                <w:sz w:val="22"/>
                <w:szCs w:val="22"/>
              </w:rPr>
              <w:t xml:space="preserve">pielęgniarki i dyplom specjalizacji, bądź ukończenia kursu </w:t>
            </w:r>
          </w:p>
          <w:p w:rsidR="00385794" w:rsidRDefault="00385794" w:rsidP="006A3659">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2. Prawo wykonywania zawodu</w:t>
            </w:r>
          </w:p>
          <w:p w:rsidR="00385794" w:rsidRPr="00AF3495" w:rsidRDefault="00385794" w:rsidP="006A3659">
            <w:pPr>
              <w:autoSpaceDE w:val="0"/>
              <w:autoSpaceDN w:val="0"/>
              <w:adjustRightInd w:val="0"/>
              <w:spacing w:line="360" w:lineRule="auto"/>
              <w:jc w:val="both"/>
              <w:rPr>
                <w:rFonts w:ascii="Garamond" w:hAnsi="Garamond"/>
                <w:sz w:val="22"/>
                <w:szCs w:val="22"/>
              </w:rPr>
            </w:pPr>
            <w:r>
              <w:rPr>
                <w:rFonts w:ascii="Garamond" w:hAnsi="Garamond"/>
                <w:sz w:val="22"/>
                <w:szCs w:val="22"/>
              </w:rPr>
              <w:t>3. Certyfikat ukończenia kursu endoskopowego</w:t>
            </w:r>
          </w:p>
          <w:p w:rsidR="00385794" w:rsidRPr="00AF3495" w:rsidRDefault="00385794" w:rsidP="006A3659">
            <w:pPr>
              <w:autoSpaceDE w:val="0"/>
              <w:autoSpaceDN w:val="0"/>
              <w:adjustRightInd w:val="0"/>
              <w:spacing w:line="360" w:lineRule="auto"/>
              <w:jc w:val="both"/>
              <w:rPr>
                <w:rFonts w:ascii="Garamond" w:hAnsi="Garamond"/>
                <w:sz w:val="22"/>
                <w:szCs w:val="22"/>
              </w:rPr>
            </w:pPr>
            <w:r>
              <w:rPr>
                <w:rFonts w:ascii="Garamond" w:hAnsi="Garamond"/>
                <w:sz w:val="22"/>
                <w:szCs w:val="22"/>
              </w:rPr>
              <w:t>4</w:t>
            </w:r>
            <w:r w:rsidRPr="00AF3495">
              <w:rPr>
                <w:rFonts w:ascii="Garamond" w:hAnsi="Garamond"/>
                <w:sz w:val="22"/>
                <w:szCs w:val="22"/>
              </w:rPr>
              <w:t>.</w:t>
            </w:r>
            <w:r>
              <w:rPr>
                <w:rFonts w:ascii="Garamond" w:hAnsi="Garamond"/>
                <w:sz w:val="22"/>
                <w:szCs w:val="22"/>
              </w:rPr>
              <w:t xml:space="preserve"> </w:t>
            </w:r>
            <w:r w:rsidRPr="00AF3495">
              <w:rPr>
                <w:rFonts w:ascii="Garamond" w:hAnsi="Garamond"/>
                <w:sz w:val="22"/>
                <w:szCs w:val="22"/>
              </w:rPr>
              <w:t>Zaświadczenie o wpisie do Centralnej Ewidencji i Informacji o Działalności Gospodarczej,</w:t>
            </w:r>
          </w:p>
          <w:p w:rsidR="00385794" w:rsidRPr="00AF3495" w:rsidRDefault="00385794" w:rsidP="006A3659">
            <w:pPr>
              <w:autoSpaceDE w:val="0"/>
              <w:autoSpaceDN w:val="0"/>
              <w:adjustRightInd w:val="0"/>
              <w:spacing w:line="360" w:lineRule="auto"/>
              <w:jc w:val="both"/>
              <w:rPr>
                <w:rFonts w:ascii="Garamond" w:hAnsi="Garamond"/>
                <w:sz w:val="22"/>
                <w:szCs w:val="22"/>
              </w:rPr>
            </w:pPr>
            <w:r>
              <w:rPr>
                <w:rFonts w:ascii="Garamond" w:hAnsi="Garamond"/>
                <w:sz w:val="22"/>
                <w:szCs w:val="22"/>
              </w:rPr>
              <w:t>5</w:t>
            </w:r>
            <w:r w:rsidRPr="00AF3495">
              <w:rPr>
                <w:rFonts w:ascii="Garamond" w:hAnsi="Garamond"/>
                <w:sz w:val="22"/>
                <w:szCs w:val="22"/>
              </w:rPr>
              <w:t>.</w:t>
            </w:r>
            <w:r>
              <w:rPr>
                <w:rFonts w:ascii="Garamond" w:hAnsi="Garamond"/>
                <w:sz w:val="22"/>
                <w:szCs w:val="22"/>
              </w:rPr>
              <w:t xml:space="preserve"> </w:t>
            </w:r>
            <w:r w:rsidRPr="00AF3495">
              <w:rPr>
                <w:rFonts w:ascii="Garamond" w:hAnsi="Garamond"/>
                <w:sz w:val="22"/>
                <w:szCs w:val="22"/>
              </w:rPr>
              <w:t>Dowód zawarcia umowy ubezpieczenia odpowiedzialności cywilnej zgodnie z obowiązującymi przepisami lub oświadczenie zgodnie z wzorem</w:t>
            </w:r>
          </w:p>
          <w:p w:rsidR="00385794" w:rsidRPr="00AF3495" w:rsidRDefault="00385794" w:rsidP="006A3659">
            <w:pPr>
              <w:autoSpaceDE w:val="0"/>
              <w:autoSpaceDN w:val="0"/>
              <w:adjustRightInd w:val="0"/>
              <w:spacing w:line="360" w:lineRule="auto"/>
              <w:jc w:val="both"/>
              <w:rPr>
                <w:rFonts w:ascii="Garamond" w:hAnsi="Garamond"/>
                <w:sz w:val="22"/>
                <w:szCs w:val="22"/>
              </w:rPr>
            </w:pPr>
          </w:p>
        </w:tc>
      </w:tr>
    </w:tbl>
    <w:p w:rsidR="00385794" w:rsidRPr="00AF3495" w:rsidRDefault="00385794" w:rsidP="00385794">
      <w:pPr>
        <w:autoSpaceDE w:val="0"/>
        <w:autoSpaceDN w:val="0"/>
        <w:adjustRightInd w:val="0"/>
        <w:spacing w:line="360" w:lineRule="auto"/>
        <w:jc w:val="both"/>
        <w:rPr>
          <w:rFonts w:ascii="Garamond" w:hAnsi="Garamond"/>
          <w:b/>
          <w:sz w:val="22"/>
          <w:szCs w:val="22"/>
        </w:rPr>
      </w:pPr>
    </w:p>
    <w:p w:rsidR="00385794" w:rsidRPr="00AF3495" w:rsidRDefault="00385794" w:rsidP="00385794">
      <w:pPr>
        <w:numPr>
          <w:ilvl w:val="0"/>
          <w:numId w:val="8"/>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Dokumenty oferent przedkłada w formie kserokopii </w:t>
      </w:r>
    </w:p>
    <w:p w:rsidR="00385794" w:rsidRPr="00AF3495" w:rsidRDefault="00385794" w:rsidP="00385794">
      <w:pPr>
        <w:numPr>
          <w:ilvl w:val="0"/>
          <w:numId w:val="8"/>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lastRenderedPageBreak/>
        <w:t>Udzielający zamówienia może, w przypadku wątpliwości co do prawdziwości przedstawionych dokumentów lub ich nieczytelności, żądać od oferenta przedstawienia oryginału lub notarialnie potwierdzonej kopii dokumentu.</w:t>
      </w:r>
      <w:r w:rsidRPr="00AF3495">
        <w:rPr>
          <w:color w:val="000000"/>
          <w:sz w:val="22"/>
          <w:szCs w:val="22"/>
        </w:rPr>
        <w:t xml:space="preserve"> </w:t>
      </w:r>
    </w:p>
    <w:p w:rsidR="00385794" w:rsidRPr="00AF3495" w:rsidRDefault="00385794" w:rsidP="00385794">
      <w:pPr>
        <w:autoSpaceDE w:val="0"/>
        <w:autoSpaceDN w:val="0"/>
        <w:adjustRightInd w:val="0"/>
        <w:spacing w:line="360" w:lineRule="auto"/>
        <w:ind w:left="720"/>
        <w:jc w:val="both"/>
        <w:rPr>
          <w:rFonts w:ascii="Garamond" w:hAnsi="Garamond"/>
          <w:sz w:val="22"/>
          <w:szCs w:val="22"/>
        </w:rPr>
      </w:pPr>
    </w:p>
    <w:p w:rsidR="00385794" w:rsidRPr="00AF3495" w:rsidRDefault="00385794" w:rsidP="00385794">
      <w:pPr>
        <w:autoSpaceDE w:val="0"/>
        <w:autoSpaceDN w:val="0"/>
        <w:adjustRightInd w:val="0"/>
        <w:spacing w:line="360" w:lineRule="auto"/>
        <w:jc w:val="both"/>
        <w:rPr>
          <w:rFonts w:ascii="Garamond" w:hAnsi="Garamond"/>
          <w:bCs/>
          <w:sz w:val="22"/>
          <w:szCs w:val="22"/>
        </w:rPr>
      </w:pPr>
    </w:p>
    <w:p w:rsidR="00385794" w:rsidRPr="00AF3495" w:rsidRDefault="00385794" w:rsidP="00385794">
      <w:pPr>
        <w:autoSpaceDE w:val="0"/>
        <w:autoSpaceDN w:val="0"/>
        <w:adjustRightInd w:val="0"/>
        <w:spacing w:line="360" w:lineRule="auto"/>
        <w:jc w:val="both"/>
        <w:rPr>
          <w:rFonts w:ascii="Garamond" w:hAnsi="Garamond"/>
          <w:b/>
          <w:bCs/>
          <w:sz w:val="22"/>
          <w:szCs w:val="22"/>
        </w:rPr>
      </w:pPr>
      <w:r w:rsidRPr="00AF3495">
        <w:rPr>
          <w:rFonts w:ascii="Garamond" w:hAnsi="Garamond"/>
          <w:b/>
          <w:bCs/>
          <w:sz w:val="22"/>
          <w:szCs w:val="22"/>
        </w:rPr>
        <w:t>VII TERMIN ROZPOCZĘCIA UDZIELANIA ŚWIADCZEŃ</w:t>
      </w:r>
    </w:p>
    <w:p w:rsidR="00385794" w:rsidRPr="00AF3495" w:rsidRDefault="00385794" w:rsidP="00385794">
      <w:pPr>
        <w:autoSpaceDE w:val="0"/>
        <w:autoSpaceDN w:val="0"/>
        <w:adjustRightInd w:val="0"/>
        <w:spacing w:line="360" w:lineRule="auto"/>
        <w:jc w:val="both"/>
        <w:rPr>
          <w:rFonts w:ascii="Garamond" w:hAnsi="Garamond"/>
          <w:bCs/>
          <w:sz w:val="22"/>
          <w:szCs w:val="22"/>
        </w:rPr>
      </w:pPr>
      <w:r w:rsidRPr="00AF3495">
        <w:rPr>
          <w:rFonts w:ascii="Garamond" w:hAnsi="Garamond"/>
          <w:bCs/>
          <w:sz w:val="22"/>
          <w:szCs w:val="22"/>
        </w:rPr>
        <w:t xml:space="preserve">Udzielanie świadczeń po rozstrzygnięciu konkursu: </w:t>
      </w:r>
      <w:r w:rsidRPr="00AF3495">
        <w:rPr>
          <w:rFonts w:ascii="Garamond" w:hAnsi="Garamond"/>
          <w:b/>
          <w:bCs/>
          <w:sz w:val="22"/>
          <w:szCs w:val="22"/>
        </w:rPr>
        <w:t>od 1</w:t>
      </w:r>
      <w:r>
        <w:rPr>
          <w:rFonts w:ascii="Garamond" w:hAnsi="Garamond"/>
          <w:b/>
          <w:bCs/>
          <w:sz w:val="22"/>
          <w:szCs w:val="22"/>
        </w:rPr>
        <w:t>.07</w:t>
      </w:r>
      <w:r w:rsidRPr="00AF3495">
        <w:rPr>
          <w:rFonts w:ascii="Garamond" w:hAnsi="Garamond"/>
          <w:b/>
          <w:bCs/>
          <w:sz w:val="22"/>
          <w:szCs w:val="22"/>
        </w:rPr>
        <w:t>.2019</w:t>
      </w:r>
      <w:r>
        <w:rPr>
          <w:rFonts w:ascii="Garamond" w:hAnsi="Garamond"/>
          <w:b/>
          <w:bCs/>
          <w:sz w:val="22"/>
          <w:szCs w:val="22"/>
        </w:rPr>
        <w:t xml:space="preserve"> </w:t>
      </w:r>
      <w:r w:rsidRPr="00AF3495">
        <w:rPr>
          <w:rFonts w:ascii="Garamond" w:hAnsi="Garamond"/>
          <w:b/>
          <w:bCs/>
          <w:sz w:val="22"/>
          <w:szCs w:val="22"/>
        </w:rPr>
        <w:t>r.</w:t>
      </w:r>
    </w:p>
    <w:p w:rsidR="00385794" w:rsidRPr="00AF3495" w:rsidRDefault="00385794" w:rsidP="00385794">
      <w:pPr>
        <w:autoSpaceDE w:val="0"/>
        <w:autoSpaceDN w:val="0"/>
        <w:adjustRightInd w:val="0"/>
        <w:spacing w:line="360" w:lineRule="auto"/>
        <w:jc w:val="both"/>
        <w:rPr>
          <w:rFonts w:ascii="Garamond" w:hAnsi="Garamond"/>
          <w:sz w:val="22"/>
          <w:szCs w:val="22"/>
        </w:rPr>
      </w:pPr>
    </w:p>
    <w:p w:rsidR="00385794" w:rsidRPr="00AF3495" w:rsidRDefault="00385794" w:rsidP="00385794">
      <w:pPr>
        <w:pStyle w:val="Nagwek6"/>
        <w:autoSpaceDE w:val="0"/>
        <w:autoSpaceDN w:val="0"/>
        <w:adjustRightInd w:val="0"/>
        <w:spacing w:line="360" w:lineRule="auto"/>
        <w:rPr>
          <w:rFonts w:ascii="Garamond" w:hAnsi="Garamond"/>
          <w:sz w:val="22"/>
          <w:szCs w:val="22"/>
          <w:u w:val="none"/>
        </w:rPr>
      </w:pPr>
      <w:r w:rsidRPr="00AF3495">
        <w:rPr>
          <w:rFonts w:ascii="Garamond" w:hAnsi="Garamond"/>
          <w:sz w:val="22"/>
          <w:szCs w:val="22"/>
          <w:u w:val="none"/>
        </w:rPr>
        <w:t>VIII MIEJSCE I TERMIN SKŁADANIA OFERT</w:t>
      </w:r>
    </w:p>
    <w:p w:rsidR="00385794" w:rsidRPr="00AF3495" w:rsidRDefault="00385794" w:rsidP="00385794">
      <w:pPr>
        <w:numPr>
          <w:ilvl w:val="0"/>
          <w:numId w:val="7"/>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Ofertę w zamkniętej kopercie z wymaganym dopiskiem, należy składać na Dzienniku Podawczym w siedzibie Udzielającego zamówienia, przy ul. Szpitalnej 14 w Nowym Targu w terminie do </w:t>
      </w:r>
      <w:r>
        <w:rPr>
          <w:rFonts w:ascii="Garamond" w:hAnsi="Garamond"/>
          <w:sz w:val="22"/>
          <w:szCs w:val="22"/>
        </w:rPr>
        <w:t>01.07</w:t>
      </w:r>
      <w:r w:rsidRPr="00AF3495">
        <w:rPr>
          <w:rFonts w:ascii="Garamond" w:hAnsi="Garamond"/>
          <w:sz w:val="22"/>
          <w:szCs w:val="22"/>
        </w:rPr>
        <w:t>.2019</w:t>
      </w:r>
      <w:r w:rsidRPr="00AF3495">
        <w:rPr>
          <w:rFonts w:ascii="Garamond" w:hAnsi="Garamond"/>
          <w:b/>
          <w:sz w:val="22"/>
          <w:szCs w:val="22"/>
        </w:rPr>
        <w:t xml:space="preserve"> r. do godziny </w:t>
      </w:r>
      <w:r>
        <w:rPr>
          <w:rFonts w:ascii="Garamond" w:hAnsi="Garamond"/>
          <w:b/>
          <w:sz w:val="22"/>
          <w:szCs w:val="22"/>
        </w:rPr>
        <w:t>9</w:t>
      </w:r>
      <w:r w:rsidRPr="00AF3495">
        <w:rPr>
          <w:rFonts w:ascii="Garamond" w:hAnsi="Garamond"/>
          <w:b/>
          <w:sz w:val="22"/>
          <w:szCs w:val="22"/>
        </w:rPr>
        <w:t xml:space="preserve">:00 </w:t>
      </w:r>
    </w:p>
    <w:p w:rsidR="00385794" w:rsidRPr="00AF3495" w:rsidRDefault="00385794" w:rsidP="00385794">
      <w:pPr>
        <w:numPr>
          <w:ilvl w:val="0"/>
          <w:numId w:val="7"/>
        </w:numPr>
        <w:spacing w:line="360" w:lineRule="auto"/>
        <w:jc w:val="both"/>
        <w:rPr>
          <w:rFonts w:ascii="Garamond" w:hAnsi="Garamond"/>
          <w:sz w:val="22"/>
          <w:szCs w:val="22"/>
        </w:rPr>
      </w:pPr>
      <w:r w:rsidRPr="00AF3495">
        <w:rPr>
          <w:rFonts w:ascii="Garamond" w:hAnsi="Garamond"/>
          <w:sz w:val="22"/>
          <w:szCs w:val="22"/>
        </w:rPr>
        <w:t>Oferty przesłane pocztą uważa się za złożone w terminie, jeżeli data wpływu jest nie późniejsza niż wskazana w ust. 1.</w:t>
      </w:r>
    </w:p>
    <w:p w:rsidR="00385794" w:rsidRPr="00AF3495" w:rsidRDefault="00385794" w:rsidP="00385794">
      <w:pPr>
        <w:numPr>
          <w:ilvl w:val="0"/>
          <w:numId w:val="7"/>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Do bezpośredniego kontaktowania się z oferentami ze strony Udzielającego zamówienia uprawniony jest Inspektor- Anna Gajda 18 26</w:t>
      </w:r>
      <w:r>
        <w:rPr>
          <w:rFonts w:ascii="Garamond" w:hAnsi="Garamond"/>
          <w:sz w:val="22"/>
          <w:szCs w:val="22"/>
        </w:rPr>
        <w:t>3</w:t>
      </w:r>
      <w:r w:rsidRPr="00AF3495">
        <w:rPr>
          <w:rFonts w:ascii="Garamond" w:hAnsi="Garamond"/>
          <w:sz w:val="22"/>
          <w:szCs w:val="22"/>
        </w:rPr>
        <w:t xml:space="preserve"> 3013</w:t>
      </w:r>
    </w:p>
    <w:p w:rsidR="00385794" w:rsidRPr="00AF3495" w:rsidRDefault="00385794" w:rsidP="00385794">
      <w:pPr>
        <w:numPr>
          <w:ilvl w:val="0"/>
          <w:numId w:val="7"/>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Kompletna oferta powinna składać się z:</w:t>
      </w:r>
    </w:p>
    <w:p w:rsidR="00385794" w:rsidRPr="00AF3495" w:rsidRDefault="00385794" w:rsidP="00385794">
      <w:pPr>
        <w:numPr>
          <w:ilvl w:val="0"/>
          <w:numId w:val="1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Formularza oferty</w:t>
      </w:r>
    </w:p>
    <w:p w:rsidR="00385794" w:rsidRPr="00AF3495" w:rsidRDefault="00385794" w:rsidP="00385794">
      <w:pPr>
        <w:numPr>
          <w:ilvl w:val="0"/>
          <w:numId w:val="1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Kserokopii dyplomu ukończenia studiów i dyplom specjalizacji</w:t>
      </w:r>
      <w:r>
        <w:rPr>
          <w:rFonts w:ascii="Garamond" w:hAnsi="Garamond"/>
          <w:sz w:val="22"/>
          <w:szCs w:val="22"/>
        </w:rPr>
        <w:t xml:space="preserve"> dotyczy pakietów 1,2,3</w:t>
      </w:r>
    </w:p>
    <w:p w:rsidR="00385794" w:rsidRPr="00AF3495" w:rsidRDefault="00385794" w:rsidP="00385794">
      <w:pPr>
        <w:numPr>
          <w:ilvl w:val="0"/>
          <w:numId w:val="1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Kserokopii prawa wykonywania zawodu</w:t>
      </w:r>
    </w:p>
    <w:p w:rsidR="00385794" w:rsidRPr="00AF3495" w:rsidRDefault="00385794" w:rsidP="00385794">
      <w:pPr>
        <w:numPr>
          <w:ilvl w:val="0"/>
          <w:numId w:val="1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Zaświadczenia o wpisie do Centralnej Ewidencji i   Informacji o Działalności Gospodarczej,</w:t>
      </w:r>
    </w:p>
    <w:p w:rsidR="00385794" w:rsidRPr="00AF3495" w:rsidRDefault="00385794" w:rsidP="00385794">
      <w:pPr>
        <w:numPr>
          <w:ilvl w:val="0"/>
          <w:numId w:val="1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Dowodu zawarcia umowy ubezpieczenia odpowiedzialności cywilnej zgodnie z obowiązującymi przepisami lub oświadczenie zgodnie z wzorem</w:t>
      </w:r>
    </w:p>
    <w:p w:rsidR="00385794" w:rsidRPr="00AF3495" w:rsidRDefault="00385794" w:rsidP="00385794">
      <w:pPr>
        <w:numPr>
          <w:ilvl w:val="0"/>
          <w:numId w:val="1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Klauzuli RODO</w:t>
      </w:r>
    </w:p>
    <w:p w:rsidR="00385794" w:rsidRPr="00AF3495" w:rsidRDefault="00385794" w:rsidP="00385794">
      <w:pPr>
        <w:numPr>
          <w:ilvl w:val="0"/>
          <w:numId w:val="1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Oświadczenia uczestnika projektu</w:t>
      </w:r>
    </w:p>
    <w:p w:rsidR="00385794" w:rsidRPr="00AF3495" w:rsidRDefault="00385794" w:rsidP="00385794">
      <w:pPr>
        <w:autoSpaceDE w:val="0"/>
        <w:autoSpaceDN w:val="0"/>
        <w:adjustRightInd w:val="0"/>
        <w:spacing w:line="360" w:lineRule="auto"/>
        <w:ind w:left="1080"/>
        <w:jc w:val="both"/>
        <w:rPr>
          <w:rFonts w:ascii="Garamond" w:hAnsi="Garamond"/>
          <w:sz w:val="22"/>
          <w:szCs w:val="22"/>
        </w:rPr>
      </w:pPr>
    </w:p>
    <w:p w:rsidR="00385794" w:rsidRPr="00AF3495" w:rsidRDefault="00385794" w:rsidP="00385794">
      <w:pPr>
        <w:spacing w:line="360" w:lineRule="auto"/>
        <w:jc w:val="both"/>
        <w:rPr>
          <w:rFonts w:ascii="Garamond" w:hAnsi="Garamond"/>
          <w:b/>
          <w:bCs/>
          <w:sz w:val="22"/>
          <w:szCs w:val="22"/>
        </w:rPr>
      </w:pPr>
      <w:r w:rsidRPr="00AF3495">
        <w:rPr>
          <w:rFonts w:ascii="Garamond" w:hAnsi="Garamond"/>
          <w:b/>
          <w:bCs/>
          <w:sz w:val="22"/>
          <w:szCs w:val="22"/>
        </w:rPr>
        <w:t>IX KRYTERI</w:t>
      </w:r>
      <w:r>
        <w:rPr>
          <w:rFonts w:ascii="Garamond" w:hAnsi="Garamond"/>
          <w:b/>
          <w:bCs/>
          <w:sz w:val="22"/>
          <w:szCs w:val="22"/>
        </w:rPr>
        <w:t>A</w:t>
      </w:r>
      <w:r w:rsidRPr="00AF3495">
        <w:rPr>
          <w:rFonts w:ascii="Garamond" w:hAnsi="Garamond"/>
          <w:b/>
          <w:bCs/>
          <w:sz w:val="22"/>
          <w:szCs w:val="22"/>
        </w:rPr>
        <w:t xml:space="preserve"> OCENY OFERT</w:t>
      </w:r>
    </w:p>
    <w:p w:rsidR="00385794" w:rsidRPr="00AF3495" w:rsidRDefault="00385794" w:rsidP="00385794">
      <w:pPr>
        <w:pStyle w:val="Tekstpodstawowy"/>
        <w:spacing w:line="360" w:lineRule="auto"/>
        <w:ind w:left="1080"/>
        <w:rPr>
          <w:rFonts w:ascii="Garamond" w:hAnsi="Garamond"/>
          <w:bCs/>
          <w:sz w:val="22"/>
          <w:szCs w:val="22"/>
        </w:rPr>
      </w:pPr>
      <w:r w:rsidRPr="00AF3495">
        <w:rPr>
          <w:rFonts w:ascii="Garamond" w:hAnsi="Garamond"/>
          <w:bCs/>
          <w:sz w:val="22"/>
          <w:szCs w:val="22"/>
        </w:rPr>
        <w:t xml:space="preserve">Przy wyborze ofert Komisja Konkursowa kierować się będzie kryteriami </w:t>
      </w: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6"/>
        <w:gridCol w:w="3052"/>
        <w:gridCol w:w="3043"/>
      </w:tblGrid>
      <w:tr w:rsidR="00385794" w:rsidRPr="00AF3495" w:rsidTr="006A3659">
        <w:tc>
          <w:tcPr>
            <w:tcW w:w="3070" w:type="dxa"/>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Nr pakietu</w:t>
            </w:r>
          </w:p>
        </w:tc>
        <w:tc>
          <w:tcPr>
            <w:tcW w:w="3071" w:type="dxa"/>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Kryterium</w:t>
            </w:r>
          </w:p>
        </w:tc>
        <w:tc>
          <w:tcPr>
            <w:tcW w:w="3071" w:type="dxa"/>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Waga procentowa</w:t>
            </w:r>
          </w:p>
        </w:tc>
      </w:tr>
      <w:tr w:rsidR="00385794" w:rsidRPr="00AF3495" w:rsidTr="006A3659">
        <w:tc>
          <w:tcPr>
            <w:tcW w:w="3070" w:type="dxa"/>
            <w:vMerge w:val="restart"/>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1,2,3,4</w:t>
            </w:r>
          </w:p>
        </w:tc>
        <w:tc>
          <w:tcPr>
            <w:tcW w:w="3071" w:type="dxa"/>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 xml:space="preserve">Cena za </w:t>
            </w:r>
            <w:r>
              <w:rPr>
                <w:rFonts w:ascii="Garamond" w:hAnsi="Garamond"/>
                <w:sz w:val="22"/>
                <w:szCs w:val="22"/>
              </w:rPr>
              <w:t xml:space="preserve">wykonanie usługi podczas jednego badania </w:t>
            </w:r>
            <w:proofErr w:type="spellStart"/>
            <w:r>
              <w:rPr>
                <w:rFonts w:ascii="Garamond" w:hAnsi="Garamond"/>
                <w:sz w:val="22"/>
                <w:szCs w:val="22"/>
              </w:rPr>
              <w:t>kolonoskopowego</w:t>
            </w:r>
            <w:proofErr w:type="spellEnd"/>
          </w:p>
        </w:tc>
        <w:tc>
          <w:tcPr>
            <w:tcW w:w="3071" w:type="dxa"/>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80%</w:t>
            </w:r>
          </w:p>
        </w:tc>
      </w:tr>
      <w:tr w:rsidR="00385794" w:rsidRPr="00AF3495" w:rsidTr="006A3659">
        <w:tc>
          <w:tcPr>
            <w:tcW w:w="3070" w:type="dxa"/>
            <w:vMerge/>
            <w:shd w:val="clear" w:color="auto" w:fill="auto"/>
          </w:tcPr>
          <w:p w:rsidR="00385794" w:rsidRPr="00AF3495" w:rsidRDefault="00385794" w:rsidP="006A3659">
            <w:pPr>
              <w:pStyle w:val="Tekstpodstawowy"/>
              <w:jc w:val="center"/>
              <w:rPr>
                <w:rFonts w:ascii="Garamond" w:hAnsi="Garamond"/>
                <w:sz w:val="22"/>
                <w:szCs w:val="22"/>
              </w:rPr>
            </w:pPr>
          </w:p>
        </w:tc>
        <w:tc>
          <w:tcPr>
            <w:tcW w:w="3071" w:type="dxa"/>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Doświadczenie zawodowe określane w pełnych latach (maksymalna ocena przyznawana za min. 5 letnie doświadczenie zawodowe)</w:t>
            </w:r>
          </w:p>
        </w:tc>
        <w:tc>
          <w:tcPr>
            <w:tcW w:w="3071" w:type="dxa"/>
            <w:shd w:val="clear" w:color="auto" w:fill="auto"/>
          </w:tcPr>
          <w:p w:rsidR="00385794" w:rsidRPr="00AF3495" w:rsidRDefault="00385794" w:rsidP="006A3659">
            <w:pPr>
              <w:pStyle w:val="Tekstpodstawowy"/>
              <w:jc w:val="center"/>
              <w:rPr>
                <w:rFonts w:ascii="Garamond" w:hAnsi="Garamond"/>
                <w:sz w:val="22"/>
                <w:szCs w:val="22"/>
              </w:rPr>
            </w:pPr>
            <w:r w:rsidRPr="00AF3495">
              <w:rPr>
                <w:rFonts w:ascii="Garamond" w:hAnsi="Garamond"/>
                <w:sz w:val="22"/>
                <w:szCs w:val="22"/>
              </w:rPr>
              <w:t>20%</w:t>
            </w:r>
          </w:p>
        </w:tc>
      </w:tr>
    </w:tbl>
    <w:p w:rsidR="00385794" w:rsidRPr="00AF3495" w:rsidRDefault="00385794" w:rsidP="00385794">
      <w:pPr>
        <w:pStyle w:val="Tekstpodstawowy"/>
        <w:spacing w:line="360" w:lineRule="auto"/>
        <w:ind w:left="1080"/>
        <w:rPr>
          <w:rFonts w:ascii="Garamond" w:hAnsi="Garamond"/>
          <w:bCs/>
          <w:sz w:val="22"/>
          <w:szCs w:val="22"/>
        </w:rPr>
      </w:pPr>
    </w:p>
    <w:p w:rsidR="00385794" w:rsidRPr="00E23628" w:rsidRDefault="00385794" w:rsidP="00385794">
      <w:pPr>
        <w:pStyle w:val="Tekstpodstawowy"/>
        <w:spacing w:line="360" w:lineRule="auto"/>
        <w:rPr>
          <w:rFonts w:ascii="Garamond" w:hAnsi="Garamond"/>
          <w:b/>
          <w:smallCaps/>
          <w:sz w:val="22"/>
          <w:szCs w:val="22"/>
        </w:rPr>
      </w:pPr>
      <w:r w:rsidRPr="00AF3495">
        <w:rPr>
          <w:rFonts w:ascii="Garamond" w:hAnsi="Garamond"/>
          <w:bCs/>
          <w:sz w:val="22"/>
          <w:szCs w:val="22"/>
        </w:rPr>
        <w:lastRenderedPageBreak/>
        <w:t>Kryterium  najniższa  cena  za  udzielanie świadczeń  zdrowotnych</w:t>
      </w:r>
      <w:r w:rsidRPr="00AF3495">
        <w:rPr>
          <w:rFonts w:ascii="Garamond" w:hAnsi="Garamond"/>
          <w:sz w:val="22"/>
          <w:szCs w:val="22"/>
        </w:rPr>
        <w:t xml:space="preserve"> w ramach </w:t>
      </w:r>
      <w:r w:rsidRPr="006D3B8F">
        <w:rPr>
          <w:rFonts w:ascii="Garamond" w:hAnsi="Garamond"/>
          <w:b/>
          <w:smallCaps/>
          <w:sz w:val="22"/>
          <w:szCs w:val="22"/>
        </w:rPr>
        <w:t xml:space="preserve">„Popularyzacja badań </w:t>
      </w:r>
      <w:proofErr w:type="spellStart"/>
      <w:r w:rsidRPr="006D3B8F">
        <w:rPr>
          <w:rFonts w:ascii="Garamond" w:hAnsi="Garamond"/>
          <w:b/>
          <w:smallCaps/>
          <w:sz w:val="22"/>
          <w:szCs w:val="22"/>
        </w:rPr>
        <w:t>kolonoskopowych</w:t>
      </w:r>
      <w:proofErr w:type="spellEnd"/>
      <w:r w:rsidRPr="006D3B8F">
        <w:rPr>
          <w:rFonts w:ascii="Garamond" w:hAnsi="Garamond"/>
          <w:b/>
          <w:smallCaps/>
          <w:sz w:val="22"/>
          <w:szCs w:val="22"/>
        </w:rPr>
        <w:t xml:space="preserve"> i podniesienie</w:t>
      </w:r>
      <w:r>
        <w:rPr>
          <w:rFonts w:ascii="Garamond" w:hAnsi="Garamond"/>
          <w:b/>
          <w:smallCaps/>
          <w:sz w:val="22"/>
          <w:szCs w:val="22"/>
        </w:rPr>
        <w:t xml:space="preserve"> </w:t>
      </w:r>
      <w:r w:rsidRPr="006D3B8F">
        <w:rPr>
          <w:rFonts w:ascii="Garamond" w:hAnsi="Garamond"/>
          <w:b/>
          <w:smallCaps/>
          <w:sz w:val="22"/>
          <w:szCs w:val="22"/>
        </w:rPr>
        <w:t>świadomości w zakresie profilaktyki raka jelita grubego wśród mieszkańców powiatu</w:t>
      </w:r>
      <w:r>
        <w:rPr>
          <w:rFonts w:ascii="Garamond" w:hAnsi="Garamond"/>
          <w:b/>
          <w:smallCaps/>
          <w:sz w:val="22"/>
          <w:szCs w:val="22"/>
        </w:rPr>
        <w:t xml:space="preserve"> </w:t>
      </w:r>
      <w:r w:rsidRPr="006D3B8F">
        <w:rPr>
          <w:rFonts w:ascii="Garamond" w:hAnsi="Garamond"/>
          <w:b/>
          <w:smallCaps/>
          <w:sz w:val="22"/>
          <w:szCs w:val="22"/>
        </w:rPr>
        <w:t>nowotarskiego i tatrzańskiego przez Podhalański Szpital Specjalistyczny w Nowym Targu etap II ”</w:t>
      </w:r>
      <w:r w:rsidRPr="00AF3495">
        <w:rPr>
          <w:rFonts w:ascii="Garamond" w:hAnsi="Garamond"/>
          <w:b/>
          <w:smallCaps/>
          <w:sz w:val="22"/>
          <w:szCs w:val="22"/>
        </w:rPr>
        <w:t xml:space="preserve"> </w:t>
      </w:r>
    </w:p>
    <w:p w:rsidR="00385794" w:rsidRPr="00AF3495" w:rsidRDefault="00385794" w:rsidP="00385794">
      <w:pPr>
        <w:pStyle w:val="Tekstpodstawowy"/>
        <w:spacing w:line="360" w:lineRule="auto"/>
        <w:rPr>
          <w:rFonts w:ascii="Garamond" w:hAnsi="Garamond"/>
          <w:bCs/>
          <w:sz w:val="22"/>
          <w:szCs w:val="22"/>
        </w:rPr>
      </w:pPr>
      <w:r w:rsidRPr="00AF3495">
        <w:rPr>
          <w:rFonts w:ascii="Garamond" w:hAnsi="Garamond"/>
          <w:bCs/>
          <w:sz w:val="22"/>
          <w:szCs w:val="22"/>
        </w:rPr>
        <w:t>maksymalna ilość punktów możliwa do osiągnięcia</w:t>
      </w:r>
      <w:r>
        <w:rPr>
          <w:rFonts w:ascii="Garamond" w:hAnsi="Garamond"/>
          <w:bCs/>
          <w:sz w:val="22"/>
          <w:szCs w:val="22"/>
        </w:rPr>
        <w:t>:</w:t>
      </w:r>
      <w:r w:rsidRPr="00AF3495">
        <w:rPr>
          <w:rFonts w:ascii="Garamond" w:hAnsi="Garamond"/>
          <w:bCs/>
          <w:sz w:val="22"/>
          <w:szCs w:val="22"/>
        </w:rPr>
        <w:t xml:space="preserve"> 80 pkt</w:t>
      </w:r>
      <w:r>
        <w:rPr>
          <w:rFonts w:ascii="Garamond" w:hAnsi="Garamond"/>
          <w:bCs/>
          <w:sz w:val="22"/>
          <w:szCs w:val="22"/>
        </w:rPr>
        <w:t>.</w:t>
      </w:r>
      <w:r w:rsidRPr="00AF3495">
        <w:rPr>
          <w:rFonts w:ascii="Garamond" w:hAnsi="Garamond"/>
          <w:bCs/>
          <w:sz w:val="22"/>
          <w:szCs w:val="22"/>
        </w:rPr>
        <w:t xml:space="preserve"> Ocena  punktowa  oferty  w  zakresie  powyższego  kryterium  dokonana  zostanie  zgodnie z formułą:</w:t>
      </w:r>
    </w:p>
    <w:p w:rsidR="00385794" w:rsidRPr="00AF3495" w:rsidRDefault="00385794" w:rsidP="00385794">
      <w:pPr>
        <w:pStyle w:val="Tekstpodstawowy"/>
        <w:spacing w:line="360" w:lineRule="auto"/>
        <w:ind w:left="720"/>
        <w:rPr>
          <w:rFonts w:ascii="Garamond" w:hAnsi="Garamond"/>
          <w:bCs/>
          <w:sz w:val="22"/>
          <w:szCs w:val="22"/>
        </w:rPr>
      </w:pPr>
    </w:p>
    <w:p w:rsidR="00385794" w:rsidRDefault="00385794" w:rsidP="00385794">
      <w:pPr>
        <w:pStyle w:val="Tekstpodstawowy"/>
        <w:spacing w:line="360" w:lineRule="auto"/>
        <w:ind w:left="1080"/>
        <w:rPr>
          <w:rFonts w:ascii="Garamond" w:hAnsi="Garamond"/>
          <w:bCs/>
          <w:sz w:val="22"/>
          <w:szCs w:val="22"/>
        </w:rPr>
      </w:pPr>
      <w:r w:rsidRPr="00AF3495">
        <w:rPr>
          <w:rFonts w:ascii="Garamond" w:hAnsi="Garamond"/>
          <w:bCs/>
          <w:sz w:val="22"/>
          <w:szCs w:val="22"/>
        </w:rPr>
        <w:t xml:space="preserve"> </w:t>
      </w:r>
      <w:r w:rsidRPr="00AF3495">
        <w:rPr>
          <w:rFonts w:ascii="Garamond" w:hAnsi="Garamond"/>
          <w:bCs/>
          <w:sz w:val="22"/>
          <w:szCs w:val="22"/>
        </w:rPr>
        <w:tab/>
      </w:r>
      <w:r w:rsidRPr="00AF3495">
        <w:rPr>
          <w:rFonts w:ascii="Garamond" w:hAnsi="Garamond"/>
          <w:bCs/>
          <w:sz w:val="22"/>
          <w:szCs w:val="22"/>
        </w:rPr>
        <w:tab/>
      </w:r>
      <w:r w:rsidRPr="00AF3495">
        <w:rPr>
          <w:rFonts w:ascii="Garamond" w:hAnsi="Garamond"/>
          <w:bCs/>
          <w:sz w:val="22"/>
          <w:szCs w:val="22"/>
        </w:rPr>
        <w:tab/>
      </w:r>
      <w:r w:rsidRPr="00AF3495">
        <w:rPr>
          <w:rFonts w:ascii="Garamond" w:hAnsi="Garamond"/>
          <w:bCs/>
          <w:sz w:val="22"/>
          <w:szCs w:val="22"/>
        </w:rPr>
        <w:tab/>
        <w:t xml:space="preserve">   </w:t>
      </w:r>
    </w:p>
    <w:p w:rsidR="00385794" w:rsidRPr="00AF3495" w:rsidRDefault="00385794" w:rsidP="00385794">
      <w:pPr>
        <w:pStyle w:val="Tekstpodstawowy"/>
        <w:spacing w:line="360" w:lineRule="auto"/>
        <w:ind w:left="1080"/>
        <w:rPr>
          <w:rFonts w:ascii="Garamond" w:hAnsi="Garamond"/>
          <w:bCs/>
          <w:sz w:val="22"/>
          <w:szCs w:val="22"/>
        </w:rPr>
      </w:pPr>
    </w:p>
    <w:p w:rsidR="00385794" w:rsidRPr="00AF3495" w:rsidRDefault="00385794" w:rsidP="00385794">
      <w:pPr>
        <w:pStyle w:val="Tekstpodstawowy"/>
        <w:spacing w:line="360" w:lineRule="auto"/>
        <w:ind w:left="1080"/>
        <w:rPr>
          <w:rFonts w:ascii="Garamond" w:hAnsi="Garamond"/>
          <w:bCs/>
          <w:sz w:val="22"/>
          <w:szCs w:val="22"/>
        </w:rPr>
      </w:pPr>
    </w:p>
    <w:p w:rsidR="00385794" w:rsidRPr="00AF3495" w:rsidRDefault="00385794" w:rsidP="00385794">
      <w:pPr>
        <w:pStyle w:val="Tekstpodstawowy"/>
        <w:spacing w:line="360" w:lineRule="auto"/>
        <w:ind w:left="1080"/>
        <w:rPr>
          <w:rFonts w:ascii="Garamond" w:hAnsi="Garamond"/>
          <w:bCs/>
          <w:sz w:val="22"/>
          <w:szCs w:val="22"/>
        </w:rPr>
      </w:pPr>
      <w:r w:rsidRPr="00AF3495">
        <w:rPr>
          <w:rFonts w:ascii="Garamond" w:hAnsi="Garamond"/>
          <w:bCs/>
          <w:sz w:val="22"/>
          <w:szCs w:val="22"/>
        </w:rPr>
        <w:t xml:space="preserve">                                                najniższa oferowana kwota za udzielanie świadczeń </w:t>
      </w:r>
    </w:p>
    <w:p w:rsidR="00385794" w:rsidRPr="00AF3495" w:rsidRDefault="00385794" w:rsidP="00385794">
      <w:pPr>
        <w:pStyle w:val="Tekstpodstawowy"/>
        <w:spacing w:line="360" w:lineRule="auto"/>
        <w:ind w:left="1080"/>
        <w:rPr>
          <w:rFonts w:ascii="Garamond" w:hAnsi="Garamond"/>
          <w:bCs/>
          <w:sz w:val="22"/>
          <w:szCs w:val="22"/>
        </w:rPr>
      </w:pPr>
      <w:r w:rsidRPr="00AF3495">
        <w:rPr>
          <w:rFonts w:ascii="Garamond" w:hAnsi="Garamond"/>
          <w:bCs/>
          <w:sz w:val="22"/>
          <w:szCs w:val="22"/>
        </w:rPr>
        <w:t>Wartość punktowa oferty =  -------------------------------------------------------------------          x80%</w:t>
      </w:r>
    </w:p>
    <w:p w:rsidR="00385794" w:rsidRPr="00AF3495" w:rsidRDefault="00385794" w:rsidP="00385794">
      <w:pPr>
        <w:pStyle w:val="Tekstpodstawowy"/>
        <w:spacing w:line="360" w:lineRule="auto"/>
        <w:ind w:left="1080"/>
        <w:rPr>
          <w:rFonts w:ascii="Garamond" w:hAnsi="Garamond"/>
          <w:bCs/>
          <w:sz w:val="22"/>
          <w:szCs w:val="22"/>
        </w:rPr>
      </w:pPr>
      <w:r w:rsidRPr="00AF3495">
        <w:rPr>
          <w:rFonts w:ascii="Garamond" w:hAnsi="Garamond"/>
          <w:bCs/>
          <w:sz w:val="22"/>
          <w:szCs w:val="22"/>
        </w:rPr>
        <w:t xml:space="preserve">                                               oferowana kwota za udzielanie świadczeń zdrowotnych </w:t>
      </w:r>
    </w:p>
    <w:p w:rsidR="00385794" w:rsidRPr="00AF3495" w:rsidRDefault="00385794" w:rsidP="00385794">
      <w:pPr>
        <w:pStyle w:val="Tekstpodstawowy"/>
        <w:spacing w:line="360" w:lineRule="auto"/>
        <w:ind w:left="1080"/>
        <w:rPr>
          <w:rFonts w:ascii="Garamond" w:hAnsi="Garamond"/>
          <w:bCs/>
          <w:sz w:val="22"/>
          <w:szCs w:val="22"/>
        </w:rPr>
      </w:pPr>
    </w:p>
    <w:p w:rsidR="00385794" w:rsidRPr="00AF3495" w:rsidRDefault="00385794" w:rsidP="00385794">
      <w:pPr>
        <w:pStyle w:val="Tekstpodstawowy"/>
        <w:spacing w:line="360" w:lineRule="auto"/>
        <w:ind w:left="1080"/>
        <w:rPr>
          <w:rFonts w:ascii="Garamond" w:hAnsi="Garamond"/>
          <w:bCs/>
          <w:sz w:val="22"/>
          <w:szCs w:val="22"/>
        </w:rPr>
      </w:pPr>
    </w:p>
    <w:p w:rsidR="00385794" w:rsidRPr="00AF3495" w:rsidRDefault="00385794" w:rsidP="00385794">
      <w:pPr>
        <w:pStyle w:val="Tekstpodstawowy"/>
        <w:spacing w:line="360" w:lineRule="auto"/>
        <w:rPr>
          <w:rFonts w:ascii="Garamond" w:hAnsi="Garamond"/>
          <w:bCs/>
          <w:sz w:val="22"/>
          <w:szCs w:val="22"/>
        </w:rPr>
      </w:pPr>
      <w:r w:rsidRPr="00AF3495">
        <w:rPr>
          <w:rFonts w:ascii="Garamond" w:hAnsi="Garamond"/>
          <w:bCs/>
          <w:sz w:val="22"/>
          <w:szCs w:val="22"/>
        </w:rPr>
        <w:t>Kryterium doświadczenie zawodowe określane w pełnych latach (maksymalna ocena przyznawana za min. 5 letnie doświadczenie zawodowe) – maksymalna ilość punktów możliwa do osiągnięcia 20pkt. Za jeden pełny rok doświadczenia przyznane zostaną 4pkt.</w:t>
      </w:r>
    </w:p>
    <w:p w:rsidR="00385794" w:rsidRPr="00AF3495" w:rsidRDefault="00385794" w:rsidP="00385794">
      <w:pPr>
        <w:pStyle w:val="Tekstpodstawowy"/>
        <w:spacing w:line="360" w:lineRule="auto"/>
        <w:rPr>
          <w:rFonts w:ascii="Garamond" w:hAnsi="Garamond"/>
          <w:bCs/>
          <w:sz w:val="22"/>
          <w:szCs w:val="22"/>
        </w:rPr>
      </w:pPr>
    </w:p>
    <w:p w:rsidR="00385794" w:rsidRPr="00AF3495" w:rsidRDefault="00385794" w:rsidP="00385794">
      <w:pPr>
        <w:autoSpaceDE w:val="0"/>
        <w:autoSpaceDN w:val="0"/>
        <w:adjustRightInd w:val="0"/>
        <w:spacing w:line="360" w:lineRule="auto"/>
        <w:jc w:val="both"/>
        <w:rPr>
          <w:rFonts w:ascii="Garamond" w:hAnsi="Garamond"/>
          <w:sz w:val="22"/>
          <w:szCs w:val="22"/>
        </w:rPr>
      </w:pPr>
    </w:p>
    <w:p w:rsidR="00385794" w:rsidRPr="00AF3495" w:rsidRDefault="00385794" w:rsidP="00385794">
      <w:pPr>
        <w:autoSpaceDE w:val="0"/>
        <w:autoSpaceDN w:val="0"/>
        <w:adjustRightInd w:val="0"/>
        <w:spacing w:line="360" w:lineRule="auto"/>
        <w:jc w:val="both"/>
        <w:rPr>
          <w:rFonts w:ascii="Garamond" w:hAnsi="Garamond"/>
          <w:sz w:val="22"/>
          <w:szCs w:val="22"/>
        </w:rPr>
      </w:pPr>
      <w:r w:rsidRPr="00AF3495">
        <w:rPr>
          <w:rFonts w:ascii="Garamond" w:hAnsi="Garamond"/>
          <w:b/>
          <w:bCs/>
          <w:sz w:val="22"/>
          <w:szCs w:val="22"/>
        </w:rPr>
        <w:t>X TERMIN ZWI</w:t>
      </w:r>
      <w:r w:rsidRPr="00AF3495">
        <w:rPr>
          <w:rFonts w:ascii="Garamond" w:hAnsi="Garamond"/>
          <w:sz w:val="22"/>
          <w:szCs w:val="22"/>
        </w:rPr>
        <w:t>Ą</w:t>
      </w:r>
      <w:r w:rsidRPr="00AF3495">
        <w:rPr>
          <w:rFonts w:ascii="Garamond" w:hAnsi="Garamond"/>
          <w:b/>
          <w:bCs/>
          <w:sz w:val="22"/>
          <w:szCs w:val="22"/>
        </w:rPr>
        <w:t>ZANIA OFERT</w:t>
      </w:r>
      <w:r w:rsidRPr="00AF3495">
        <w:rPr>
          <w:rFonts w:ascii="Garamond" w:hAnsi="Garamond"/>
          <w:b/>
          <w:sz w:val="22"/>
          <w:szCs w:val="22"/>
        </w:rPr>
        <w:t>Ą</w:t>
      </w:r>
    </w:p>
    <w:p w:rsidR="00385794" w:rsidRPr="00AF3495" w:rsidRDefault="00385794" w:rsidP="00385794">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Oferent związany jest ofertą do 30 dni od daty upływu terminu składania ofert.</w:t>
      </w:r>
    </w:p>
    <w:p w:rsidR="00385794" w:rsidRPr="00AF3495" w:rsidRDefault="00385794" w:rsidP="00385794">
      <w:pPr>
        <w:autoSpaceDE w:val="0"/>
        <w:autoSpaceDN w:val="0"/>
        <w:adjustRightInd w:val="0"/>
        <w:spacing w:line="360" w:lineRule="auto"/>
        <w:jc w:val="both"/>
        <w:rPr>
          <w:rFonts w:ascii="Garamond" w:hAnsi="Garamond"/>
          <w:sz w:val="22"/>
          <w:szCs w:val="22"/>
        </w:rPr>
      </w:pPr>
    </w:p>
    <w:p w:rsidR="00385794" w:rsidRPr="00AF3495" w:rsidRDefault="00385794" w:rsidP="00385794">
      <w:pPr>
        <w:pStyle w:val="Nagwek6"/>
        <w:autoSpaceDE w:val="0"/>
        <w:autoSpaceDN w:val="0"/>
        <w:adjustRightInd w:val="0"/>
        <w:spacing w:line="360" w:lineRule="auto"/>
        <w:rPr>
          <w:rFonts w:ascii="Garamond" w:hAnsi="Garamond"/>
          <w:sz w:val="22"/>
          <w:szCs w:val="22"/>
          <w:u w:val="none"/>
        </w:rPr>
      </w:pPr>
      <w:r w:rsidRPr="00AF3495">
        <w:rPr>
          <w:rFonts w:ascii="Garamond" w:hAnsi="Garamond"/>
          <w:sz w:val="22"/>
          <w:szCs w:val="22"/>
          <w:u w:val="none"/>
        </w:rPr>
        <w:t>XI KOMISJA KONKURSOWA</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W celu przeprowadzenia konkursu ofert Udzielający zamówienia zarządzeniem wewnętrznym powołuje komisję konkursową.</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Członkiem komisji nie może być osoba podlegająca wyłączeniu z udziału w komisji zgodnie z obowiązującymi przepisami.</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W razie konieczności wyłączenia członka komisji konkursowej z przyczyn, o których mowa w pkt. 2, nowego członka komisji powołuje Udzielający zamówienia.</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Udzielający zamówienia nie powołuje nowego członka komisji konkursowej w przypadku określonym w pkt</w:t>
      </w:r>
      <w:r>
        <w:rPr>
          <w:rFonts w:ascii="Garamond" w:hAnsi="Garamond"/>
          <w:sz w:val="22"/>
          <w:szCs w:val="22"/>
        </w:rPr>
        <w:t>.</w:t>
      </w:r>
      <w:r w:rsidRPr="00AF3495">
        <w:rPr>
          <w:rFonts w:ascii="Garamond" w:hAnsi="Garamond"/>
          <w:sz w:val="22"/>
          <w:szCs w:val="22"/>
        </w:rPr>
        <w:t xml:space="preserve"> 2 o ile komisja konkursowa liczyć będzie, pomimo wyłączenia jej członka, co najmniej trzy osoby.</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Udzielający zamówienia wskazuje nowego przewodniczącego, jeśli wyłączenie członka komisji konkursowej dotyczy osoby pełniącej tę funkcję.</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Komisja podejmuje decyzje zwykłą większością głosów przy obecności co najmniej połowy prawidłowo zawiadomionych członków.</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lastRenderedPageBreak/>
        <w:t>Członek  komisji  konkursowej  podlega  wyłączeniu  od  udziału  w  pracach  komisji konkursowej z powodu gdy:</w:t>
      </w:r>
    </w:p>
    <w:p w:rsidR="00385794" w:rsidRPr="00AF3495" w:rsidRDefault="00385794" w:rsidP="00385794">
      <w:pPr>
        <w:pStyle w:val="Tekstpodstawowywcity3"/>
        <w:numPr>
          <w:ilvl w:val="0"/>
          <w:numId w:val="16"/>
        </w:numPr>
        <w:autoSpaceDE w:val="0"/>
        <w:autoSpaceDN w:val="0"/>
        <w:adjustRightInd w:val="0"/>
        <w:spacing w:line="360" w:lineRule="auto"/>
        <w:rPr>
          <w:rFonts w:ascii="Garamond" w:hAnsi="Garamond"/>
          <w:sz w:val="22"/>
          <w:szCs w:val="22"/>
        </w:rPr>
      </w:pPr>
      <w:r w:rsidRPr="00AF3495">
        <w:rPr>
          <w:rFonts w:ascii="Garamond" w:hAnsi="Garamond"/>
          <w:sz w:val="22"/>
          <w:szCs w:val="22"/>
        </w:rPr>
        <w:t>jest świadczeniodawcą ubiegającym się o zawarcie umowy;</w:t>
      </w:r>
    </w:p>
    <w:p w:rsidR="00385794" w:rsidRPr="00AF3495" w:rsidRDefault="00385794" w:rsidP="00385794">
      <w:pPr>
        <w:pStyle w:val="Tekstpodstawowywcity3"/>
        <w:numPr>
          <w:ilvl w:val="0"/>
          <w:numId w:val="16"/>
        </w:numPr>
        <w:autoSpaceDE w:val="0"/>
        <w:autoSpaceDN w:val="0"/>
        <w:adjustRightInd w:val="0"/>
        <w:spacing w:line="360" w:lineRule="auto"/>
        <w:rPr>
          <w:rFonts w:ascii="Garamond" w:hAnsi="Garamond"/>
          <w:sz w:val="22"/>
          <w:szCs w:val="22"/>
        </w:rPr>
      </w:pPr>
      <w:r w:rsidRPr="00AF3495">
        <w:rPr>
          <w:rFonts w:ascii="Garamond" w:hAnsi="Garamond"/>
          <w:sz w:val="22"/>
          <w:szCs w:val="22"/>
        </w:rPr>
        <w:t>pozostaje -w   związku   małżeńskim   albo   w   stosunku   pokrewieństwa   lub powinowactwa  w  linii  prostej  lub  w  linii  bocznej  do  drugiego  stopnia-ze świadczeniodawcą,</w:t>
      </w:r>
    </w:p>
    <w:p w:rsidR="00385794" w:rsidRPr="00AF3495" w:rsidRDefault="00385794" w:rsidP="00385794">
      <w:pPr>
        <w:pStyle w:val="Tekstpodstawowywcity3"/>
        <w:numPr>
          <w:ilvl w:val="0"/>
          <w:numId w:val="16"/>
        </w:numPr>
        <w:autoSpaceDE w:val="0"/>
        <w:autoSpaceDN w:val="0"/>
        <w:adjustRightInd w:val="0"/>
        <w:spacing w:line="360" w:lineRule="auto"/>
        <w:rPr>
          <w:rFonts w:ascii="Garamond" w:hAnsi="Garamond"/>
          <w:sz w:val="22"/>
          <w:szCs w:val="22"/>
        </w:rPr>
      </w:pPr>
      <w:r w:rsidRPr="00AF3495">
        <w:rPr>
          <w:rFonts w:ascii="Garamond" w:hAnsi="Garamond"/>
          <w:sz w:val="22"/>
          <w:szCs w:val="22"/>
        </w:rPr>
        <w:t>jest związany, z tytułu przysposobienia, opieki lub kurateli, ze świadczeniodawcą, jego  przedstawicielem  lub  pełnomocnikiem  albo członkiem organów osób prawnych biorących udział w postępowaniu,</w:t>
      </w:r>
    </w:p>
    <w:p w:rsidR="00385794" w:rsidRPr="00AF3495" w:rsidRDefault="00385794" w:rsidP="00385794">
      <w:pPr>
        <w:pStyle w:val="Tekstpodstawowywcity3"/>
        <w:numPr>
          <w:ilvl w:val="0"/>
          <w:numId w:val="16"/>
        </w:numPr>
        <w:autoSpaceDE w:val="0"/>
        <w:autoSpaceDN w:val="0"/>
        <w:adjustRightInd w:val="0"/>
        <w:spacing w:line="360" w:lineRule="auto"/>
        <w:rPr>
          <w:rFonts w:ascii="Garamond" w:hAnsi="Garamond"/>
          <w:sz w:val="22"/>
          <w:szCs w:val="22"/>
        </w:rPr>
      </w:pPr>
      <w:r w:rsidRPr="00AF3495">
        <w:rPr>
          <w:rFonts w:ascii="Garamond" w:hAnsi="Garamond"/>
          <w:sz w:val="22"/>
          <w:szCs w:val="22"/>
        </w:rPr>
        <w:t>pozostaje  ze  świadczeniodawcą, w  takim  stosunku prawnym lub faktycznym, że może to budzić uzasadnione wątpliwości, co do ich bezstronności,</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Członkowie  komisji  konkursowej  po  otwarciu  ofert  składają  oświadczenia,  że  nie zachodzą wobec nich przesłanki określone w ustępie poprzedzającym.. Zamawiający  w  sytuacji,  o  której  mowa  w  pkt  7  dokonuje  wyłączenia  i  powołuje nowego  członka  komisji  konkursowej  z  urzędu  lub  na  pisemny  wniosek  albo zgłoszony  do  protokołu  przez  członka  komisji  konkursowej  lub  świadczeniodawcy ubiegającego się o zawarcie umowy</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Pracami komisji kieruje przewodniczący lub osoba przez niego wskazana spośród członków komisji.</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Otwarcie ofert nastąpi w miejscu i terminie wskazanym w ogłoszeniu o konkursie w obecności przybyłych oferentów.</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W przypadku ofert równoważnych w toku postępowania w sprawie zawarcia umowy o udzielanie świadczeń opieki zdrowotnej Zamawiający wzywa Oferentów, których oferty otrzymały jednakowe i zarazem największe ilości punktów wzywa do złożenia dodatkowych ofert dodatkowych. Oferty dodatkowe będą oceniane według kryterium najniższej ceny.</w:t>
      </w:r>
    </w:p>
    <w:p w:rsidR="00385794" w:rsidRPr="00AF3495" w:rsidRDefault="00385794" w:rsidP="00385794">
      <w:pPr>
        <w:pStyle w:val="Tekstpodstawowywcity3"/>
        <w:numPr>
          <w:ilvl w:val="0"/>
          <w:numId w:val="4"/>
        </w:numPr>
        <w:autoSpaceDE w:val="0"/>
        <w:autoSpaceDN w:val="0"/>
        <w:adjustRightInd w:val="0"/>
        <w:spacing w:line="360" w:lineRule="auto"/>
        <w:rPr>
          <w:rFonts w:ascii="Garamond" w:hAnsi="Garamond"/>
          <w:sz w:val="22"/>
          <w:szCs w:val="22"/>
        </w:rPr>
      </w:pPr>
      <w:r w:rsidRPr="00AF3495">
        <w:rPr>
          <w:rFonts w:ascii="Garamond" w:hAnsi="Garamond"/>
          <w:sz w:val="22"/>
          <w:szCs w:val="22"/>
        </w:rPr>
        <w:t>Czynności komisji, związane z otwarciem ofert – część jawna obejmują:</w:t>
      </w:r>
    </w:p>
    <w:p w:rsidR="00385794" w:rsidRPr="00AF3495" w:rsidRDefault="00385794" w:rsidP="00385794">
      <w:pPr>
        <w:pStyle w:val="Tekstpodstawowy"/>
        <w:numPr>
          <w:ilvl w:val="0"/>
          <w:numId w:val="11"/>
        </w:numPr>
        <w:tabs>
          <w:tab w:val="num" w:pos="720"/>
        </w:tabs>
        <w:spacing w:line="360" w:lineRule="auto"/>
        <w:ind w:left="720"/>
        <w:rPr>
          <w:rFonts w:ascii="Garamond" w:hAnsi="Garamond"/>
          <w:sz w:val="22"/>
          <w:szCs w:val="22"/>
        </w:rPr>
      </w:pPr>
      <w:r w:rsidRPr="00AF3495">
        <w:rPr>
          <w:rFonts w:ascii="Garamond" w:hAnsi="Garamond"/>
          <w:sz w:val="22"/>
          <w:szCs w:val="22"/>
        </w:rPr>
        <w:t>stwierdzenie prawidłowości ogłoszenia konkursu oraz liczbę otrzymanych ofert,</w:t>
      </w:r>
    </w:p>
    <w:p w:rsidR="00385794" w:rsidRPr="00AF3495" w:rsidRDefault="00385794" w:rsidP="00385794">
      <w:pPr>
        <w:pStyle w:val="Tekstpodstawowy"/>
        <w:numPr>
          <w:ilvl w:val="0"/>
          <w:numId w:val="11"/>
        </w:numPr>
        <w:tabs>
          <w:tab w:val="num" w:pos="720"/>
        </w:tabs>
        <w:spacing w:line="360" w:lineRule="auto"/>
        <w:ind w:left="720"/>
        <w:rPr>
          <w:rFonts w:ascii="Garamond" w:hAnsi="Garamond"/>
          <w:sz w:val="22"/>
          <w:szCs w:val="22"/>
        </w:rPr>
      </w:pPr>
      <w:r w:rsidRPr="00AF3495">
        <w:rPr>
          <w:rFonts w:ascii="Garamond" w:hAnsi="Garamond"/>
          <w:sz w:val="22"/>
          <w:szCs w:val="22"/>
        </w:rPr>
        <w:t>otwarcie kopert z ofertami,</w:t>
      </w:r>
    </w:p>
    <w:p w:rsidR="00385794" w:rsidRPr="00AF3495" w:rsidRDefault="00385794" w:rsidP="00385794">
      <w:pPr>
        <w:pStyle w:val="Tekstpodstawowy"/>
        <w:numPr>
          <w:ilvl w:val="0"/>
          <w:numId w:val="11"/>
        </w:numPr>
        <w:tabs>
          <w:tab w:val="num" w:pos="720"/>
        </w:tabs>
        <w:spacing w:line="360" w:lineRule="auto"/>
        <w:ind w:left="720"/>
        <w:rPr>
          <w:rFonts w:ascii="Garamond" w:hAnsi="Garamond"/>
          <w:sz w:val="22"/>
          <w:szCs w:val="22"/>
        </w:rPr>
      </w:pPr>
      <w:r w:rsidRPr="00AF3495">
        <w:rPr>
          <w:rFonts w:ascii="Garamond" w:hAnsi="Garamond"/>
          <w:sz w:val="22"/>
          <w:szCs w:val="22"/>
        </w:rPr>
        <w:t>ustalenie, które z ofert spełniają warunki określone w SKWO</w:t>
      </w:r>
    </w:p>
    <w:p w:rsidR="00385794" w:rsidRPr="00AF3495" w:rsidRDefault="00385794" w:rsidP="00385794">
      <w:pPr>
        <w:pStyle w:val="Tekstpodstawowy"/>
        <w:numPr>
          <w:ilvl w:val="0"/>
          <w:numId w:val="11"/>
        </w:numPr>
        <w:tabs>
          <w:tab w:val="num" w:pos="720"/>
        </w:tabs>
        <w:spacing w:line="360" w:lineRule="auto"/>
        <w:ind w:left="720"/>
        <w:rPr>
          <w:rFonts w:ascii="Garamond" w:hAnsi="Garamond"/>
          <w:sz w:val="22"/>
          <w:szCs w:val="22"/>
        </w:rPr>
      </w:pPr>
      <w:r w:rsidRPr="00AF3495">
        <w:rPr>
          <w:rFonts w:ascii="Garamond" w:hAnsi="Garamond"/>
          <w:sz w:val="22"/>
          <w:szCs w:val="22"/>
        </w:rPr>
        <w:t>odrzucenie ofert nie odpowiadających warunkom określonym w SWKO lub zgłoszone w późniejszym terminie.</w:t>
      </w:r>
    </w:p>
    <w:p w:rsidR="00385794" w:rsidRPr="00AF3495" w:rsidRDefault="00385794" w:rsidP="00385794">
      <w:pPr>
        <w:pStyle w:val="Tekstpodstawowy"/>
        <w:numPr>
          <w:ilvl w:val="0"/>
          <w:numId w:val="11"/>
        </w:numPr>
        <w:tabs>
          <w:tab w:val="num" w:pos="720"/>
        </w:tabs>
        <w:spacing w:line="360" w:lineRule="auto"/>
        <w:ind w:left="720"/>
        <w:rPr>
          <w:rFonts w:ascii="Garamond" w:hAnsi="Garamond"/>
          <w:sz w:val="22"/>
          <w:szCs w:val="22"/>
        </w:rPr>
      </w:pPr>
      <w:r w:rsidRPr="00AF3495">
        <w:rPr>
          <w:rFonts w:ascii="Garamond" w:hAnsi="Garamond"/>
          <w:sz w:val="22"/>
          <w:szCs w:val="22"/>
        </w:rPr>
        <w:t>ogłoszenie oferentom, które z ofert spełniają warunki określone w SWKO</w:t>
      </w:r>
    </w:p>
    <w:p w:rsidR="00385794" w:rsidRPr="00AF3495" w:rsidRDefault="00385794" w:rsidP="00385794">
      <w:pPr>
        <w:pStyle w:val="Tekstpodstawowy"/>
        <w:numPr>
          <w:ilvl w:val="0"/>
          <w:numId w:val="11"/>
        </w:numPr>
        <w:tabs>
          <w:tab w:val="num" w:pos="720"/>
        </w:tabs>
        <w:spacing w:line="360" w:lineRule="auto"/>
        <w:ind w:left="720"/>
        <w:rPr>
          <w:rFonts w:ascii="Garamond" w:hAnsi="Garamond"/>
          <w:sz w:val="22"/>
          <w:szCs w:val="22"/>
        </w:rPr>
      </w:pPr>
      <w:r w:rsidRPr="00AF3495">
        <w:rPr>
          <w:rFonts w:ascii="Garamond" w:hAnsi="Garamond"/>
          <w:sz w:val="22"/>
          <w:szCs w:val="22"/>
        </w:rPr>
        <w:t>przyjęcie do protokołu wyjaśnień i oświadczeń zgłoszonych przez oferentów.</w:t>
      </w:r>
    </w:p>
    <w:p w:rsidR="00385794" w:rsidRPr="00AF3495" w:rsidRDefault="00385794" w:rsidP="00385794">
      <w:pPr>
        <w:pStyle w:val="Tekstpodstawowy"/>
        <w:numPr>
          <w:ilvl w:val="0"/>
          <w:numId w:val="4"/>
        </w:numPr>
        <w:spacing w:line="360" w:lineRule="auto"/>
        <w:rPr>
          <w:rFonts w:ascii="Garamond" w:hAnsi="Garamond"/>
          <w:sz w:val="22"/>
          <w:szCs w:val="22"/>
        </w:rPr>
      </w:pPr>
      <w:r w:rsidRPr="00AF3495">
        <w:rPr>
          <w:rFonts w:ascii="Garamond" w:hAnsi="Garamond"/>
          <w:sz w:val="22"/>
          <w:szCs w:val="22"/>
        </w:rPr>
        <w:t>W dalszym postępowaniu, które ma charakter niejawny komisja wybiera najkorzystniejsze oferty, stosując kryteria określone w rozdziale IX.</w:t>
      </w:r>
    </w:p>
    <w:p w:rsidR="00385794" w:rsidRPr="00AF3495" w:rsidRDefault="00385794" w:rsidP="00385794">
      <w:pPr>
        <w:pStyle w:val="Tekstpodstawowy"/>
        <w:numPr>
          <w:ilvl w:val="0"/>
          <w:numId w:val="4"/>
        </w:numPr>
        <w:spacing w:line="360" w:lineRule="auto"/>
        <w:rPr>
          <w:rFonts w:ascii="Garamond" w:hAnsi="Garamond"/>
          <w:sz w:val="22"/>
          <w:szCs w:val="22"/>
        </w:rPr>
      </w:pPr>
      <w:r w:rsidRPr="00AF3495">
        <w:rPr>
          <w:rFonts w:ascii="Garamond" w:hAnsi="Garamond"/>
          <w:sz w:val="22"/>
          <w:szCs w:val="22"/>
        </w:rPr>
        <w:t>Z przebiegu postępowania konkursowego Komisja sporządza protokół, który powinien zawierać:</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oznaczenie miejsca i czasu konkursu,</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imiona i nazwiska członków komisji konkursowej ,</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liczbę zgłoszonych ofert,</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wskazanie ofert odpowiadających warunkom określonym w SWKO,</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lastRenderedPageBreak/>
        <w:t>wskazanie ofert nieodpowiadającym warunkom określonym w SWKO,</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wyjaśnienia i oświadczenia oferentów,</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wskazanie najkorzystniejszych dla udzielającego zamówienie oferty/ofert albo stwierdzenie, że żadna oferta nie została przyjęta – wraz z uzasadnieniem,</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wzmiankę o odczytaniu protokołu,</w:t>
      </w:r>
    </w:p>
    <w:p w:rsidR="00385794" w:rsidRPr="00AF3495" w:rsidRDefault="00385794" w:rsidP="00385794">
      <w:pPr>
        <w:pStyle w:val="Tekstpodstawowy"/>
        <w:numPr>
          <w:ilvl w:val="0"/>
          <w:numId w:val="12"/>
        </w:numPr>
        <w:spacing w:line="360" w:lineRule="auto"/>
        <w:rPr>
          <w:rFonts w:ascii="Garamond" w:hAnsi="Garamond"/>
          <w:sz w:val="22"/>
          <w:szCs w:val="22"/>
        </w:rPr>
      </w:pPr>
      <w:r w:rsidRPr="00AF3495">
        <w:rPr>
          <w:rFonts w:ascii="Garamond" w:hAnsi="Garamond"/>
          <w:sz w:val="22"/>
          <w:szCs w:val="22"/>
        </w:rPr>
        <w:t>podpis członków komisji</w:t>
      </w:r>
    </w:p>
    <w:p w:rsidR="00385794" w:rsidRPr="00AF3495" w:rsidRDefault="00385794" w:rsidP="00385794">
      <w:pPr>
        <w:pStyle w:val="Tekstpodstawowy"/>
        <w:numPr>
          <w:ilvl w:val="0"/>
          <w:numId w:val="4"/>
        </w:numPr>
        <w:spacing w:line="360" w:lineRule="auto"/>
        <w:rPr>
          <w:rFonts w:ascii="Garamond" w:hAnsi="Garamond"/>
          <w:sz w:val="22"/>
          <w:szCs w:val="22"/>
        </w:rPr>
      </w:pPr>
      <w:r w:rsidRPr="00AF3495">
        <w:rPr>
          <w:rFonts w:ascii="Garamond" w:hAnsi="Garamond"/>
          <w:sz w:val="22"/>
          <w:szCs w:val="22"/>
        </w:rPr>
        <w:t>Wynik pracy komisji w postaci dokumentacji konkursu oraz wniosków końcowych przewodniczący przedstawia na posiedzeniu celem ostatecznej akceptacji</w:t>
      </w:r>
    </w:p>
    <w:p w:rsidR="00385794" w:rsidRPr="00AF3495" w:rsidRDefault="00385794" w:rsidP="00385794">
      <w:pPr>
        <w:pStyle w:val="Tekstpodstawowy"/>
        <w:numPr>
          <w:ilvl w:val="0"/>
          <w:numId w:val="4"/>
        </w:numPr>
        <w:spacing w:line="360" w:lineRule="auto"/>
        <w:rPr>
          <w:rFonts w:ascii="Garamond" w:hAnsi="Garamond"/>
          <w:sz w:val="22"/>
          <w:szCs w:val="22"/>
        </w:rPr>
      </w:pPr>
      <w:r w:rsidRPr="00AF3495">
        <w:rPr>
          <w:rFonts w:ascii="Garamond" w:hAnsi="Garamond"/>
          <w:sz w:val="22"/>
          <w:szCs w:val="22"/>
        </w:rPr>
        <w:t>Przewodniczący komisji niezwłocznie zawiadamia oferentów o zakończeniu postępowania konkursowego i jego wynikach.</w:t>
      </w:r>
    </w:p>
    <w:p w:rsidR="00385794" w:rsidRPr="00AF3495" w:rsidRDefault="00385794" w:rsidP="00385794">
      <w:pPr>
        <w:pStyle w:val="Tekstpodstawowy"/>
        <w:numPr>
          <w:ilvl w:val="0"/>
          <w:numId w:val="4"/>
        </w:numPr>
        <w:spacing w:line="360" w:lineRule="auto"/>
        <w:rPr>
          <w:rFonts w:ascii="Garamond" w:hAnsi="Garamond"/>
          <w:sz w:val="22"/>
          <w:szCs w:val="22"/>
        </w:rPr>
      </w:pPr>
      <w:r w:rsidRPr="00AF3495">
        <w:rPr>
          <w:rFonts w:ascii="Garamond" w:hAnsi="Garamond"/>
          <w:sz w:val="22"/>
          <w:szCs w:val="22"/>
        </w:rPr>
        <w:t>Komisja konkursowa ulega rozwiązaniu w dniu rozstrzygnięcia konkursu ofert.</w:t>
      </w:r>
    </w:p>
    <w:p w:rsidR="00385794" w:rsidRPr="00AF3495" w:rsidRDefault="00385794" w:rsidP="00385794">
      <w:pPr>
        <w:autoSpaceDE w:val="0"/>
        <w:autoSpaceDN w:val="0"/>
        <w:adjustRightInd w:val="0"/>
        <w:spacing w:line="360" w:lineRule="auto"/>
        <w:jc w:val="both"/>
        <w:rPr>
          <w:rFonts w:ascii="Garamond" w:hAnsi="Garamond"/>
          <w:sz w:val="22"/>
          <w:szCs w:val="22"/>
        </w:rPr>
      </w:pPr>
    </w:p>
    <w:p w:rsidR="00385794" w:rsidRPr="00AF3495" w:rsidRDefault="00385794" w:rsidP="00385794">
      <w:pPr>
        <w:pStyle w:val="Nagwek6"/>
        <w:autoSpaceDE w:val="0"/>
        <w:autoSpaceDN w:val="0"/>
        <w:adjustRightInd w:val="0"/>
        <w:spacing w:line="360" w:lineRule="auto"/>
        <w:rPr>
          <w:rFonts w:ascii="Garamond" w:hAnsi="Garamond"/>
          <w:sz w:val="22"/>
          <w:szCs w:val="22"/>
          <w:u w:val="none"/>
        </w:rPr>
      </w:pPr>
      <w:r w:rsidRPr="00AF3495">
        <w:rPr>
          <w:rFonts w:ascii="Garamond" w:hAnsi="Garamond"/>
          <w:sz w:val="22"/>
          <w:szCs w:val="22"/>
          <w:u w:val="none"/>
        </w:rPr>
        <w:t>XII PROCEDURY OTWARCIA OFERT ORAZ PRZEBIEG KONKURSU</w:t>
      </w:r>
    </w:p>
    <w:p w:rsidR="00385794" w:rsidRPr="00AF3495" w:rsidRDefault="00385794" w:rsidP="00385794">
      <w:pPr>
        <w:pStyle w:val="Tekstpodstawowywcity3"/>
        <w:numPr>
          <w:ilvl w:val="0"/>
          <w:numId w:val="5"/>
        </w:numPr>
        <w:autoSpaceDE w:val="0"/>
        <w:autoSpaceDN w:val="0"/>
        <w:adjustRightInd w:val="0"/>
        <w:spacing w:line="360" w:lineRule="auto"/>
        <w:rPr>
          <w:rFonts w:ascii="Garamond" w:hAnsi="Garamond"/>
          <w:sz w:val="22"/>
          <w:szCs w:val="22"/>
        </w:rPr>
      </w:pPr>
      <w:r w:rsidRPr="00AF3495">
        <w:rPr>
          <w:rFonts w:ascii="Garamond" w:hAnsi="Garamond"/>
          <w:sz w:val="22"/>
          <w:szCs w:val="22"/>
        </w:rPr>
        <w:t xml:space="preserve">Otwarcie złożonych ofert nastąpi w dniu </w:t>
      </w:r>
      <w:r>
        <w:rPr>
          <w:rFonts w:ascii="Garamond" w:hAnsi="Garamond"/>
          <w:b/>
          <w:sz w:val="22"/>
          <w:szCs w:val="22"/>
        </w:rPr>
        <w:t>01.07</w:t>
      </w:r>
      <w:r w:rsidRPr="00AF3495">
        <w:rPr>
          <w:rFonts w:ascii="Garamond" w:hAnsi="Garamond"/>
          <w:b/>
          <w:sz w:val="22"/>
          <w:szCs w:val="22"/>
        </w:rPr>
        <w:t>.2019 w</w:t>
      </w:r>
      <w:r w:rsidRPr="00AF3495">
        <w:rPr>
          <w:rFonts w:ascii="Garamond" w:hAnsi="Garamond"/>
          <w:sz w:val="22"/>
          <w:szCs w:val="22"/>
        </w:rPr>
        <w:t xml:space="preserve"> siedzibie udzielającego zamówienia, ul. Szpitalna 14 w Nowym Targu w Sali Konferencyjnej.</w:t>
      </w:r>
    </w:p>
    <w:p w:rsidR="00385794" w:rsidRPr="00AF3495" w:rsidRDefault="00385794" w:rsidP="00385794">
      <w:pPr>
        <w:pStyle w:val="Tekstpodstawowywcity3"/>
        <w:numPr>
          <w:ilvl w:val="0"/>
          <w:numId w:val="5"/>
        </w:numPr>
        <w:autoSpaceDE w:val="0"/>
        <w:autoSpaceDN w:val="0"/>
        <w:adjustRightInd w:val="0"/>
        <w:spacing w:line="360" w:lineRule="auto"/>
        <w:rPr>
          <w:rFonts w:ascii="Garamond" w:hAnsi="Garamond"/>
          <w:sz w:val="22"/>
          <w:szCs w:val="22"/>
        </w:rPr>
      </w:pPr>
      <w:r w:rsidRPr="00AF3495">
        <w:rPr>
          <w:rFonts w:ascii="Garamond" w:hAnsi="Garamond"/>
          <w:sz w:val="22"/>
          <w:szCs w:val="22"/>
        </w:rPr>
        <w:t>Konkurs składa się z części jawnej i niejawnej:</w:t>
      </w:r>
    </w:p>
    <w:p w:rsidR="00385794" w:rsidRPr="00AF3495" w:rsidRDefault="00385794" w:rsidP="00385794">
      <w:pPr>
        <w:numPr>
          <w:ilvl w:val="1"/>
          <w:numId w:val="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w części jawnej komisja stwierdza prawidłowość ogłoszenia konkursu, liczbę otrzymanych ofert, otwiera koperty z ofertami oraz ogłasza oferentom, które oferty spełniają warunki konkursu, a które zostały odrzucone, wybiera najkorzystniejszą ofertę albo nie przyjmuje żadnej z ofert. W  razie  gdy  do  postępowania  konkursowego  zgłoszona  została  tylko  jedna  oferta, udzielający zamówienia może przyjąć tę ofertę, jeżeli komisja konkursowa stwierdzi, że spełnia ona warunki</w:t>
      </w:r>
    </w:p>
    <w:p w:rsidR="00385794" w:rsidRPr="00AF3495" w:rsidRDefault="00385794" w:rsidP="00385794">
      <w:pPr>
        <w:numPr>
          <w:ilvl w:val="1"/>
          <w:numId w:val="5"/>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w części niejawnej ustala ocenę każdej z ofert i ustala które z nich są najkorzystniejsze dla Udzielającego zamówienia. </w:t>
      </w:r>
    </w:p>
    <w:p w:rsidR="00385794" w:rsidRPr="00AF3495" w:rsidRDefault="00385794" w:rsidP="00385794">
      <w:p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  </w:t>
      </w:r>
    </w:p>
    <w:p w:rsidR="00385794" w:rsidRDefault="00385794" w:rsidP="00385794">
      <w:pPr>
        <w:autoSpaceDE w:val="0"/>
        <w:autoSpaceDN w:val="0"/>
        <w:adjustRightInd w:val="0"/>
        <w:spacing w:line="360" w:lineRule="auto"/>
        <w:jc w:val="both"/>
        <w:rPr>
          <w:rFonts w:ascii="Garamond" w:hAnsi="Garamond"/>
          <w:b/>
          <w:bCs/>
          <w:sz w:val="22"/>
          <w:szCs w:val="22"/>
        </w:rPr>
      </w:pPr>
    </w:p>
    <w:p w:rsidR="00385794" w:rsidRDefault="00385794" w:rsidP="00385794">
      <w:pPr>
        <w:autoSpaceDE w:val="0"/>
        <w:autoSpaceDN w:val="0"/>
        <w:adjustRightInd w:val="0"/>
        <w:spacing w:line="360" w:lineRule="auto"/>
        <w:jc w:val="both"/>
        <w:rPr>
          <w:rFonts w:ascii="Garamond" w:hAnsi="Garamond"/>
          <w:b/>
          <w:bCs/>
          <w:sz w:val="22"/>
          <w:szCs w:val="22"/>
        </w:rPr>
      </w:pPr>
    </w:p>
    <w:p w:rsidR="00385794" w:rsidRDefault="00385794" w:rsidP="00385794">
      <w:pPr>
        <w:autoSpaceDE w:val="0"/>
        <w:autoSpaceDN w:val="0"/>
        <w:adjustRightInd w:val="0"/>
        <w:spacing w:line="360" w:lineRule="auto"/>
        <w:jc w:val="both"/>
        <w:rPr>
          <w:rFonts w:ascii="Garamond" w:hAnsi="Garamond"/>
          <w:b/>
          <w:bCs/>
          <w:sz w:val="22"/>
          <w:szCs w:val="22"/>
        </w:rPr>
      </w:pPr>
    </w:p>
    <w:p w:rsidR="00385794" w:rsidRPr="00AF3495" w:rsidRDefault="00385794" w:rsidP="00385794">
      <w:pPr>
        <w:autoSpaceDE w:val="0"/>
        <w:autoSpaceDN w:val="0"/>
        <w:adjustRightInd w:val="0"/>
        <w:spacing w:line="360" w:lineRule="auto"/>
        <w:jc w:val="both"/>
        <w:rPr>
          <w:rFonts w:ascii="Garamond" w:hAnsi="Garamond"/>
          <w:b/>
          <w:bCs/>
          <w:sz w:val="22"/>
          <w:szCs w:val="22"/>
        </w:rPr>
      </w:pPr>
      <w:r w:rsidRPr="00AF3495">
        <w:rPr>
          <w:rFonts w:ascii="Garamond" w:hAnsi="Garamond"/>
          <w:b/>
          <w:bCs/>
          <w:sz w:val="22"/>
          <w:szCs w:val="22"/>
        </w:rPr>
        <w:t>XIII INFORMACJA O ROZSTRZYGNI</w:t>
      </w:r>
      <w:r w:rsidRPr="00AF3495">
        <w:rPr>
          <w:rFonts w:ascii="Garamond" w:hAnsi="Garamond"/>
          <w:sz w:val="22"/>
          <w:szCs w:val="22"/>
        </w:rPr>
        <w:t>Ę</w:t>
      </w:r>
      <w:r w:rsidRPr="00AF3495">
        <w:rPr>
          <w:rFonts w:ascii="Garamond" w:hAnsi="Garamond"/>
          <w:b/>
          <w:bCs/>
          <w:sz w:val="22"/>
          <w:szCs w:val="22"/>
        </w:rPr>
        <w:t>CIU KONKURSU, WARUNKI ZAWARCIA UMOWY</w:t>
      </w:r>
    </w:p>
    <w:p w:rsidR="00385794" w:rsidRPr="00AF3495" w:rsidRDefault="00385794" w:rsidP="00385794">
      <w:pPr>
        <w:numPr>
          <w:ilvl w:val="0"/>
          <w:numId w:val="6"/>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 Rozstrzygnięcie konkursu ofert nastąpi </w:t>
      </w:r>
      <w:r>
        <w:rPr>
          <w:rFonts w:ascii="Garamond" w:hAnsi="Garamond"/>
          <w:b/>
          <w:sz w:val="22"/>
          <w:szCs w:val="22"/>
        </w:rPr>
        <w:t>01</w:t>
      </w:r>
      <w:r w:rsidRPr="00AF3495">
        <w:rPr>
          <w:rFonts w:ascii="Garamond" w:hAnsi="Garamond"/>
          <w:b/>
          <w:sz w:val="22"/>
          <w:szCs w:val="22"/>
        </w:rPr>
        <w:t>.0</w:t>
      </w:r>
      <w:r>
        <w:rPr>
          <w:rFonts w:ascii="Garamond" w:hAnsi="Garamond"/>
          <w:b/>
          <w:sz w:val="22"/>
          <w:szCs w:val="22"/>
        </w:rPr>
        <w:t>7</w:t>
      </w:r>
      <w:r w:rsidRPr="00AF3495">
        <w:rPr>
          <w:rFonts w:ascii="Garamond" w:hAnsi="Garamond"/>
          <w:b/>
          <w:sz w:val="22"/>
          <w:szCs w:val="22"/>
        </w:rPr>
        <w:t>.2019r</w:t>
      </w:r>
      <w:r w:rsidRPr="00AF3495">
        <w:rPr>
          <w:rFonts w:ascii="Garamond" w:hAnsi="Garamond"/>
          <w:sz w:val="22"/>
          <w:szCs w:val="22"/>
        </w:rPr>
        <w:t>. Zostanie ono ogłoszone na tablicy ogłoszeń w siedzibie Udzielającego zamówienia oraz na stronie internetowej www.pszs.eu, z podaniem nazwy oferentów.</w:t>
      </w:r>
    </w:p>
    <w:p w:rsidR="00385794" w:rsidRPr="00AF3495" w:rsidRDefault="00385794" w:rsidP="00385794">
      <w:pPr>
        <w:numPr>
          <w:ilvl w:val="0"/>
          <w:numId w:val="6"/>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 Udzielający zamówienia zawiera umowy na udzielanie świadczeń zdrowotnych, zgodnie z wybranymi najkorzystniejszymi ofertami w terminie 30 dni od dnia rozstrzygnięcia konkursu.</w:t>
      </w:r>
    </w:p>
    <w:p w:rsidR="00385794" w:rsidRPr="00AF3495" w:rsidRDefault="00385794" w:rsidP="00385794">
      <w:pPr>
        <w:autoSpaceDE w:val="0"/>
        <w:autoSpaceDN w:val="0"/>
        <w:adjustRightInd w:val="0"/>
        <w:spacing w:line="360" w:lineRule="auto"/>
        <w:ind w:left="720"/>
        <w:jc w:val="both"/>
        <w:rPr>
          <w:rFonts w:ascii="Garamond" w:hAnsi="Garamond"/>
          <w:sz w:val="22"/>
          <w:szCs w:val="22"/>
        </w:rPr>
      </w:pPr>
    </w:p>
    <w:p w:rsidR="00385794" w:rsidRPr="00AF3495" w:rsidRDefault="00385794" w:rsidP="00385794">
      <w:pPr>
        <w:autoSpaceDE w:val="0"/>
        <w:autoSpaceDN w:val="0"/>
        <w:adjustRightInd w:val="0"/>
        <w:spacing w:line="360" w:lineRule="auto"/>
        <w:jc w:val="both"/>
        <w:rPr>
          <w:rFonts w:ascii="Garamond" w:hAnsi="Garamond"/>
          <w:b/>
          <w:sz w:val="22"/>
          <w:szCs w:val="22"/>
        </w:rPr>
      </w:pPr>
      <w:r w:rsidRPr="00AF3495">
        <w:rPr>
          <w:rFonts w:ascii="Garamond" w:hAnsi="Garamond"/>
          <w:b/>
          <w:sz w:val="22"/>
          <w:szCs w:val="22"/>
        </w:rPr>
        <w:t>XIV ZASTRZEŻENIA UDZIELAJĄCEGO ZAMÓWIENIA</w:t>
      </w:r>
    </w:p>
    <w:p w:rsidR="00385794" w:rsidRPr="00AF3495" w:rsidRDefault="00385794" w:rsidP="00385794">
      <w:pPr>
        <w:numPr>
          <w:ilvl w:val="1"/>
          <w:numId w:val="3"/>
        </w:numPr>
        <w:tabs>
          <w:tab w:val="clear" w:pos="2242"/>
          <w:tab w:val="num" w:pos="993"/>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lastRenderedPageBreak/>
        <w:t xml:space="preserve">Udzielający zamówienia zastrzega sobie prawo do odwołania konkursu na każdym jego etapie  oraz   do  przesunięcia  terminu  składania  ofert  bez  podania  przyczyny,  w  tym części/zakresu konkursu. </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W uzasadnionych przypadkach, przed upływem terminu do składania ofert, Udzielający zamówienia może zmodyfikować treść dokumentów składających się na Szczegółowe Warunki Konkursu Ofert.</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W  przypadku,  gdy  zmiana  powodować  będzie  konieczność  modyfikacji  oferty, Udzielający zamówienia może przedłużyć termin składania  ofert.  W  takim  przypadku wszelkie prawa i zobowiązania Oferenta i Udzielającego zamówienia będą podlegały nowemu terminowi.</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O  każdej  zmianie Udzielający  zamówienia  zawiadomi niezwłocznie każdego z uczestników postępowania.</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Oferta musi  wyrażać  stanowczą  wolę  Oferenta  zawarcia  umowy  o  definitywnie określonej  treści,  w  innym  przypadku  zainteresowanemu  nie  przysługuje  status Oferenta.</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 xml:space="preserve">Do  zamówień,  nie  stosuje  się  przepisów  ustawy  z  dnia  29  stycznia  2004  r.  Prawo zamówień publicznych </w:t>
      </w:r>
      <w:r w:rsidRPr="00A41418">
        <w:rPr>
          <w:rFonts w:ascii="Garamond" w:hAnsi="Garamond"/>
          <w:sz w:val="22"/>
          <w:szCs w:val="22"/>
        </w:rPr>
        <w:t>DZ. U. Z 2018 R. POZ. 1510 Z PÓŹN. ZM.</w:t>
      </w:r>
      <w:r w:rsidRPr="00AF3495">
        <w:rPr>
          <w:rFonts w:ascii="Garamond" w:hAnsi="Garamond"/>
          <w:sz w:val="22"/>
          <w:szCs w:val="22"/>
        </w:rPr>
        <w:t>.).</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Umowa  zawarta  zostaje  z  chwilą  podpisania  jej  przez  obie  strony.  Wymaga  formy pisemnej pod rygorem nieważności.</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Zakazana  jest  zmiana  postanowień  zawartej  umowy  oraz  wprowadzanie  nowych postanowień do umowy niekorzystnych dla Udzielającego zamówienia, jeżeli przy ich uwzględnieniu  zachodziłaby  konieczność  zmiany  treści  oferty,  na  podstawie,  której dokonano  wyboru  przyjmującego  zamówienie  Oferenta  chyba,  że  konieczność wprowadzenia  takich  zmian  wynika  z  okoliczności, których  nie  można  było przewidzieć w chwili zawarcia umowy.</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Wszystkie  oświadczenia,  wnioski  oraz  zawiadomienia  Udzielający  zamówienia  oraz Oferenci przekazują pisemnie.</w:t>
      </w:r>
    </w:p>
    <w:p w:rsidR="00385794" w:rsidRPr="00AF3495" w:rsidRDefault="00385794" w:rsidP="00385794">
      <w:pPr>
        <w:numPr>
          <w:ilvl w:val="1"/>
          <w:numId w:val="3"/>
        </w:numPr>
        <w:tabs>
          <w:tab w:val="clear" w:pos="2242"/>
        </w:tabs>
        <w:autoSpaceDE w:val="0"/>
        <w:autoSpaceDN w:val="0"/>
        <w:adjustRightInd w:val="0"/>
        <w:spacing w:line="360" w:lineRule="auto"/>
        <w:ind w:left="709" w:hanging="283"/>
        <w:jc w:val="both"/>
        <w:rPr>
          <w:rFonts w:ascii="Garamond" w:hAnsi="Garamond"/>
          <w:sz w:val="22"/>
          <w:szCs w:val="22"/>
        </w:rPr>
      </w:pPr>
      <w:r w:rsidRPr="00AF3495">
        <w:rPr>
          <w:rFonts w:ascii="Garamond" w:hAnsi="Garamond"/>
          <w:sz w:val="22"/>
          <w:szCs w:val="22"/>
        </w:rPr>
        <w:t xml:space="preserve">Oferty odrzucone, nieprzyjęte a także w przypadku odwołania, uwzględnienia protestu lub  umorzenia  części/zakresu  postępowania  konkursowego  zostaną  stosownie  do odpowiedniej części/zakresu komisyjnie zniszczone. </w:t>
      </w:r>
    </w:p>
    <w:p w:rsidR="00385794" w:rsidRPr="00AF3495" w:rsidRDefault="00385794" w:rsidP="00385794">
      <w:pPr>
        <w:autoSpaceDE w:val="0"/>
        <w:autoSpaceDN w:val="0"/>
        <w:adjustRightInd w:val="0"/>
        <w:spacing w:line="360" w:lineRule="auto"/>
        <w:ind w:left="426"/>
        <w:jc w:val="both"/>
        <w:rPr>
          <w:rFonts w:ascii="Garamond" w:hAnsi="Garamond"/>
          <w:b/>
          <w:sz w:val="22"/>
          <w:szCs w:val="22"/>
        </w:rPr>
      </w:pPr>
    </w:p>
    <w:p w:rsidR="00385794" w:rsidRPr="00AF3495" w:rsidRDefault="00385794" w:rsidP="00385794">
      <w:pPr>
        <w:autoSpaceDE w:val="0"/>
        <w:autoSpaceDN w:val="0"/>
        <w:adjustRightInd w:val="0"/>
        <w:spacing w:line="360" w:lineRule="auto"/>
        <w:jc w:val="both"/>
        <w:rPr>
          <w:rFonts w:ascii="Garamond" w:hAnsi="Garamond"/>
          <w:b/>
          <w:sz w:val="22"/>
          <w:szCs w:val="22"/>
        </w:rPr>
      </w:pPr>
      <w:r w:rsidRPr="00AF3495">
        <w:rPr>
          <w:rFonts w:ascii="Garamond" w:hAnsi="Garamond"/>
          <w:b/>
          <w:sz w:val="22"/>
          <w:szCs w:val="22"/>
        </w:rPr>
        <w:t>XV  UNIEWAŻNIENIE KONKURSU</w:t>
      </w:r>
    </w:p>
    <w:p w:rsidR="00385794" w:rsidRPr="00AF3495" w:rsidRDefault="00385794" w:rsidP="00385794">
      <w:pPr>
        <w:numPr>
          <w:ilvl w:val="0"/>
          <w:numId w:val="17"/>
        </w:numPr>
        <w:autoSpaceDE w:val="0"/>
        <w:autoSpaceDN w:val="0"/>
        <w:adjustRightInd w:val="0"/>
        <w:spacing w:line="360" w:lineRule="auto"/>
        <w:jc w:val="both"/>
        <w:rPr>
          <w:rFonts w:ascii="Garamond" w:hAnsi="Garamond"/>
          <w:sz w:val="22"/>
          <w:szCs w:val="22"/>
        </w:rPr>
      </w:pPr>
      <w:r w:rsidRPr="00AF3495">
        <w:rPr>
          <w:rFonts w:ascii="Garamond" w:hAnsi="Garamond"/>
          <w:sz w:val="22"/>
          <w:szCs w:val="22"/>
        </w:rPr>
        <w:t xml:space="preserve">  Zamawiający  unieważnia  postępowanie  w  sprawie  zawarcia  umowy  o  udzielanie świadczeń opieki zdrowotnej, gdy:</w:t>
      </w:r>
    </w:p>
    <w:p w:rsidR="00385794" w:rsidRPr="00AF3495" w:rsidRDefault="00385794" w:rsidP="00385794">
      <w:pPr>
        <w:autoSpaceDE w:val="0"/>
        <w:autoSpaceDN w:val="0"/>
        <w:adjustRightInd w:val="0"/>
        <w:spacing w:line="360" w:lineRule="auto"/>
        <w:ind w:left="786"/>
        <w:jc w:val="both"/>
        <w:rPr>
          <w:rFonts w:ascii="Garamond" w:hAnsi="Garamond"/>
          <w:sz w:val="22"/>
          <w:szCs w:val="22"/>
        </w:rPr>
      </w:pPr>
      <w:r w:rsidRPr="00AF3495">
        <w:rPr>
          <w:rFonts w:ascii="Garamond" w:hAnsi="Garamond"/>
          <w:sz w:val="22"/>
          <w:szCs w:val="22"/>
        </w:rPr>
        <w:t>a) nie wpłynęła żadna oferta;</w:t>
      </w:r>
    </w:p>
    <w:p w:rsidR="00385794" w:rsidRPr="00AF3495" w:rsidRDefault="00385794" w:rsidP="00385794">
      <w:pPr>
        <w:autoSpaceDE w:val="0"/>
        <w:autoSpaceDN w:val="0"/>
        <w:adjustRightInd w:val="0"/>
        <w:spacing w:line="360" w:lineRule="auto"/>
        <w:ind w:left="786"/>
        <w:jc w:val="both"/>
        <w:rPr>
          <w:rFonts w:ascii="Garamond" w:hAnsi="Garamond"/>
          <w:sz w:val="22"/>
          <w:szCs w:val="22"/>
        </w:rPr>
      </w:pPr>
      <w:r w:rsidRPr="00AF3495">
        <w:rPr>
          <w:rFonts w:ascii="Garamond" w:hAnsi="Garamond"/>
          <w:sz w:val="22"/>
          <w:szCs w:val="22"/>
        </w:rPr>
        <w:t>b) odrzucono wszystkie oferty;</w:t>
      </w:r>
    </w:p>
    <w:p w:rsidR="00385794" w:rsidRPr="00AF3495" w:rsidRDefault="00385794" w:rsidP="00385794">
      <w:pPr>
        <w:autoSpaceDE w:val="0"/>
        <w:autoSpaceDN w:val="0"/>
        <w:adjustRightInd w:val="0"/>
        <w:spacing w:line="360" w:lineRule="auto"/>
        <w:ind w:left="786"/>
        <w:jc w:val="both"/>
        <w:rPr>
          <w:rFonts w:ascii="Garamond" w:hAnsi="Garamond"/>
          <w:sz w:val="22"/>
          <w:szCs w:val="22"/>
        </w:rPr>
      </w:pPr>
      <w:r w:rsidRPr="00AF3495">
        <w:rPr>
          <w:rFonts w:ascii="Garamond" w:hAnsi="Garamond"/>
          <w:sz w:val="22"/>
          <w:szCs w:val="22"/>
        </w:rPr>
        <w:t>c)kwota najkorzystniejszej oferty przewyższa kwotę, którą Udzielający zamówienia przeznaczył na finansowanie świadczeń opieki zdrowotnej w danym postępowaniu;</w:t>
      </w:r>
    </w:p>
    <w:p w:rsidR="00385794" w:rsidRPr="00AF3495" w:rsidRDefault="00385794" w:rsidP="00385794">
      <w:pPr>
        <w:autoSpaceDE w:val="0"/>
        <w:autoSpaceDN w:val="0"/>
        <w:adjustRightInd w:val="0"/>
        <w:spacing w:line="360" w:lineRule="auto"/>
        <w:ind w:left="786"/>
        <w:jc w:val="both"/>
        <w:rPr>
          <w:rFonts w:ascii="Garamond" w:hAnsi="Garamond"/>
          <w:sz w:val="22"/>
          <w:szCs w:val="22"/>
        </w:rPr>
      </w:pPr>
      <w:r w:rsidRPr="00AF3495">
        <w:rPr>
          <w:rFonts w:ascii="Garamond" w:hAnsi="Garamond"/>
          <w:sz w:val="22"/>
          <w:szCs w:val="22"/>
        </w:rPr>
        <w:t>e) nastąpiła istotna zmiana okoliczności powodująca, że prowadzenie postępowania lub zawarcie  umowy  nie  leży  w  interesie  ubezpieczonych,  czego  nie  można  było wcześniej przewidzieć.</w:t>
      </w:r>
    </w:p>
    <w:p w:rsidR="00385794" w:rsidRPr="00AF3495" w:rsidRDefault="00385794" w:rsidP="00385794">
      <w:pPr>
        <w:autoSpaceDE w:val="0"/>
        <w:autoSpaceDN w:val="0"/>
        <w:adjustRightInd w:val="0"/>
        <w:spacing w:line="360" w:lineRule="auto"/>
        <w:ind w:left="786"/>
        <w:jc w:val="both"/>
        <w:rPr>
          <w:rFonts w:ascii="Garamond" w:hAnsi="Garamond"/>
          <w:sz w:val="22"/>
          <w:szCs w:val="22"/>
        </w:rPr>
      </w:pPr>
      <w:r w:rsidRPr="00AF3495">
        <w:rPr>
          <w:rFonts w:ascii="Garamond" w:hAnsi="Garamond"/>
          <w:sz w:val="22"/>
          <w:szCs w:val="22"/>
        </w:rPr>
        <w:lastRenderedPageBreak/>
        <w:t>f.) Jeżeli w toku  konkursu ofert wpłynęła tylko  jedna oferta niepodlegająca odrzuceniu, komisja  konkursowa  może  przyjąć  tę  ofertę,  gdy  z  okoliczności  wynika,  że  na ogłoszony  ponownie  na  tych  samych  warunkach  konkurs  ofert  nie  wpłynie  więcej ofert</w:t>
      </w:r>
    </w:p>
    <w:p w:rsidR="00385794" w:rsidRPr="00AF3495" w:rsidRDefault="00385794" w:rsidP="00385794">
      <w:pPr>
        <w:autoSpaceDE w:val="0"/>
        <w:autoSpaceDN w:val="0"/>
        <w:adjustRightInd w:val="0"/>
        <w:spacing w:line="360" w:lineRule="auto"/>
        <w:jc w:val="both"/>
        <w:rPr>
          <w:rFonts w:ascii="Garamond" w:hAnsi="Garamond"/>
          <w:sz w:val="22"/>
          <w:szCs w:val="22"/>
          <w:u w:val="single"/>
        </w:rPr>
      </w:pPr>
    </w:p>
    <w:p w:rsidR="00385794" w:rsidRPr="00AF3495" w:rsidRDefault="00385794" w:rsidP="00385794">
      <w:pPr>
        <w:autoSpaceDE w:val="0"/>
        <w:autoSpaceDN w:val="0"/>
        <w:adjustRightInd w:val="0"/>
        <w:spacing w:line="360" w:lineRule="auto"/>
        <w:jc w:val="both"/>
        <w:rPr>
          <w:rFonts w:ascii="Garamond" w:hAnsi="Garamond"/>
          <w:b/>
          <w:bCs/>
          <w:sz w:val="22"/>
          <w:szCs w:val="22"/>
        </w:rPr>
      </w:pPr>
      <w:r w:rsidRPr="00AF3495">
        <w:rPr>
          <w:rFonts w:ascii="Garamond" w:hAnsi="Garamond"/>
          <w:b/>
          <w:bCs/>
          <w:sz w:val="22"/>
          <w:szCs w:val="22"/>
        </w:rPr>
        <w:t>XVI ŚRODKI ODWOŁAWCZE</w:t>
      </w:r>
    </w:p>
    <w:p w:rsidR="00385794" w:rsidRPr="00AF3495" w:rsidRDefault="00385794" w:rsidP="00385794">
      <w:pPr>
        <w:numPr>
          <w:ilvl w:val="2"/>
          <w:numId w:val="3"/>
        </w:numPr>
        <w:spacing w:line="360" w:lineRule="auto"/>
        <w:ind w:left="993" w:hanging="284"/>
        <w:jc w:val="both"/>
        <w:rPr>
          <w:rFonts w:ascii="Garamond" w:hAnsi="Garamond"/>
          <w:sz w:val="22"/>
          <w:szCs w:val="22"/>
        </w:rPr>
      </w:pPr>
      <w:r w:rsidRPr="00AF3495">
        <w:rPr>
          <w:rFonts w:ascii="Garamond" w:hAnsi="Garamond"/>
          <w:sz w:val="22"/>
          <w:szCs w:val="22"/>
        </w:rPr>
        <w:t>Oferent może złożyć do komisji konkursowej umotywowany protest.</w:t>
      </w:r>
    </w:p>
    <w:p w:rsidR="00385794" w:rsidRPr="00AF3495" w:rsidRDefault="00385794" w:rsidP="00385794">
      <w:pPr>
        <w:numPr>
          <w:ilvl w:val="2"/>
          <w:numId w:val="3"/>
        </w:numPr>
        <w:spacing w:line="360" w:lineRule="auto"/>
        <w:ind w:left="993" w:hanging="284"/>
        <w:jc w:val="both"/>
        <w:rPr>
          <w:rFonts w:ascii="Garamond" w:hAnsi="Garamond"/>
          <w:sz w:val="22"/>
          <w:szCs w:val="22"/>
        </w:rPr>
      </w:pPr>
      <w:r w:rsidRPr="00AF3495">
        <w:rPr>
          <w:rFonts w:ascii="Garamond" w:hAnsi="Garamond"/>
          <w:sz w:val="22"/>
          <w:szCs w:val="22"/>
        </w:rPr>
        <w:t xml:space="preserve">Do   czasu   rozpatrzenia  protestu  postępowanie  konkursowe  zostaje  zawieszone. Komisja konkursowa rozpatruje protest w ciągu 7 dni roboczych od daty złożenia. </w:t>
      </w:r>
    </w:p>
    <w:p w:rsidR="00385794" w:rsidRPr="00AF3495" w:rsidRDefault="00385794" w:rsidP="00385794">
      <w:pPr>
        <w:numPr>
          <w:ilvl w:val="2"/>
          <w:numId w:val="3"/>
        </w:numPr>
        <w:spacing w:line="360" w:lineRule="auto"/>
        <w:ind w:left="993" w:hanging="284"/>
        <w:jc w:val="both"/>
        <w:rPr>
          <w:rFonts w:ascii="Garamond" w:hAnsi="Garamond"/>
          <w:sz w:val="22"/>
          <w:szCs w:val="22"/>
        </w:rPr>
      </w:pPr>
      <w:r w:rsidRPr="00AF3495">
        <w:rPr>
          <w:rFonts w:ascii="Garamond" w:hAnsi="Garamond"/>
          <w:sz w:val="22"/>
          <w:szCs w:val="22"/>
        </w:rPr>
        <w:t xml:space="preserve">O  wniesieniu  i  rozstrzygnięciu  protestu  komisja  konkursowa  w  formie  pisemnej niezwłocznie informuje oferenta. </w:t>
      </w:r>
    </w:p>
    <w:p w:rsidR="00385794" w:rsidRPr="00AF3495" w:rsidRDefault="00385794" w:rsidP="00385794">
      <w:pPr>
        <w:numPr>
          <w:ilvl w:val="2"/>
          <w:numId w:val="3"/>
        </w:numPr>
        <w:spacing w:line="360" w:lineRule="auto"/>
        <w:ind w:left="993" w:hanging="284"/>
        <w:jc w:val="both"/>
        <w:rPr>
          <w:rFonts w:ascii="Garamond" w:hAnsi="Garamond"/>
          <w:sz w:val="22"/>
          <w:szCs w:val="22"/>
        </w:rPr>
      </w:pPr>
      <w:r w:rsidRPr="00AF3495">
        <w:rPr>
          <w:rFonts w:ascii="Garamond" w:hAnsi="Garamond"/>
          <w:sz w:val="22"/>
          <w:szCs w:val="22"/>
        </w:rPr>
        <w:t>Ponadto   Udzielający  Zamówienia  informację  o  złożonym  proteście  niezwłocznie zamieszcza na tablicy ogłoszeń  oraz na stronie internetowej</w:t>
      </w:r>
    </w:p>
    <w:p w:rsidR="00385794" w:rsidRPr="00AF3495" w:rsidRDefault="00385794" w:rsidP="00385794">
      <w:pPr>
        <w:numPr>
          <w:ilvl w:val="2"/>
          <w:numId w:val="3"/>
        </w:numPr>
        <w:autoSpaceDE w:val="0"/>
        <w:autoSpaceDN w:val="0"/>
        <w:adjustRightInd w:val="0"/>
        <w:spacing w:line="360" w:lineRule="auto"/>
        <w:ind w:left="993" w:hanging="284"/>
        <w:jc w:val="both"/>
        <w:rPr>
          <w:rFonts w:ascii="Garamond" w:hAnsi="Garamond"/>
          <w:sz w:val="22"/>
          <w:szCs w:val="22"/>
        </w:rPr>
      </w:pPr>
      <w:r w:rsidRPr="00AF3495">
        <w:rPr>
          <w:rFonts w:ascii="Garamond" w:hAnsi="Garamond"/>
          <w:sz w:val="22"/>
          <w:szCs w:val="22"/>
        </w:rPr>
        <w:t>Protest złożony po terminie nie podlega rozpatrzeniu.</w:t>
      </w:r>
    </w:p>
    <w:p w:rsidR="00385794" w:rsidRPr="00AF3495" w:rsidRDefault="00385794" w:rsidP="00385794">
      <w:pPr>
        <w:autoSpaceDE w:val="0"/>
        <w:autoSpaceDN w:val="0"/>
        <w:adjustRightInd w:val="0"/>
        <w:spacing w:line="360" w:lineRule="auto"/>
        <w:ind w:left="993"/>
        <w:jc w:val="both"/>
        <w:rPr>
          <w:rFonts w:ascii="Garamond" w:hAnsi="Garamond"/>
          <w:sz w:val="22"/>
          <w:szCs w:val="22"/>
        </w:rPr>
      </w:pPr>
    </w:p>
    <w:p w:rsidR="00385794" w:rsidRPr="00AF3495" w:rsidRDefault="00385794" w:rsidP="00385794">
      <w:pPr>
        <w:autoSpaceDE w:val="0"/>
        <w:autoSpaceDN w:val="0"/>
        <w:adjustRightInd w:val="0"/>
        <w:spacing w:line="360" w:lineRule="auto"/>
        <w:jc w:val="both"/>
        <w:rPr>
          <w:rFonts w:ascii="Garamond" w:hAnsi="Garamond"/>
          <w:b/>
          <w:bCs/>
          <w:sz w:val="22"/>
          <w:szCs w:val="22"/>
        </w:rPr>
      </w:pPr>
      <w:r w:rsidRPr="00AF3495">
        <w:rPr>
          <w:rFonts w:ascii="Garamond" w:hAnsi="Garamond"/>
          <w:b/>
          <w:bCs/>
          <w:sz w:val="22"/>
          <w:szCs w:val="22"/>
        </w:rPr>
        <w:t>XVII POSTANOWIENIA KO</w:t>
      </w:r>
      <w:r w:rsidRPr="00AF3495">
        <w:rPr>
          <w:rFonts w:ascii="Garamond" w:hAnsi="Garamond"/>
          <w:sz w:val="22"/>
          <w:szCs w:val="22"/>
        </w:rPr>
        <w:t>Ń</w:t>
      </w:r>
      <w:r w:rsidRPr="00AF3495">
        <w:rPr>
          <w:rFonts w:ascii="Garamond" w:hAnsi="Garamond"/>
          <w:b/>
          <w:bCs/>
          <w:sz w:val="22"/>
          <w:szCs w:val="22"/>
        </w:rPr>
        <w:t>COWE</w:t>
      </w:r>
    </w:p>
    <w:p w:rsidR="00385794" w:rsidRPr="00AF3495" w:rsidRDefault="00385794" w:rsidP="00385794">
      <w:pPr>
        <w:numPr>
          <w:ilvl w:val="1"/>
          <w:numId w:val="1"/>
        </w:numPr>
        <w:tabs>
          <w:tab w:val="clear" w:pos="1440"/>
          <w:tab w:val="num" w:pos="360"/>
        </w:tabs>
        <w:autoSpaceDE w:val="0"/>
        <w:autoSpaceDN w:val="0"/>
        <w:adjustRightInd w:val="0"/>
        <w:spacing w:line="360" w:lineRule="auto"/>
        <w:ind w:left="360"/>
        <w:jc w:val="both"/>
        <w:rPr>
          <w:rFonts w:ascii="Garamond" w:hAnsi="Garamond"/>
          <w:sz w:val="22"/>
          <w:szCs w:val="22"/>
        </w:rPr>
      </w:pPr>
      <w:r w:rsidRPr="00AF3495">
        <w:rPr>
          <w:rFonts w:ascii="Garamond" w:hAnsi="Garamond"/>
          <w:sz w:val="22"/>
          <w:szCs w:val="22"/>
        </w:rPr>
        <w:t xml:space="preserve">Dokumenty dotyczące postępowania konkursowego przechowywane są w siedzibie Udzielającego zamówienia. Konkurs nie jest przeznaczony dla osób, z którymi Podhalański Szpital Specjalistyczny im. Jana Pawła II w Nowym Targu rozwiązał umowę cywilno- prawną z przyczyn leżących po stronie Zleceniobiorcy.                                                  </w:t>
      </w:r>
    </w:p>
    <w:p w:rsidR="007A4C76" w:rsidRDefault="007A4C76"/>
    <w:sectPr w:rsidR="007A4C76" w:rsidSect="001B5D9E">
      <w:headerReference w:type="default" r:id="rId8"/>
      <w:footerReference w:type="even" r:id="rId9"/>
      <w:footerReference w:type="default" r:id="rId10"/>
      <w:pgSz w:w="11906" w:h="16838"/>
      <w:pgMar w:top="1417"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28D" w:rsidRDefault="009E028D">
      <w:r>
        <w:separator/>
      </w:r>
    </w:p>
  </w:endnote>
  <w:endnote w:type="continuationSeparator" w:id="0">
    <w:p w:rsidR="009E028D" w:rsidRDefault="009E0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7E" w:rsidRDefault="00385794" w:rsidP="00AA4A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4207E" w:rsidRDefault="009E028D" w:rsidP="00AA4A7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7E" w:rsidRDefault="00385794" w:rsidP="00AA4A7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11</w:t>
    </w:r>
    <w:r>
      <w:rPr>
        <w:rStyle w:val="Numerstrony"/>
      </w:rPr>
      <w:fldChar w:fldCharType="end"/>
    </w:r>
  </w:p>
  <w:p w:rsidR="0094207E" w:rsidRDefault="009E028D" w:rsidP="00AA4A7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28D" w:rsidRDefault="009E028D">
      <w:r>
        <w:separator/>
      </w:r>
    </w:p>
  </w:footnote>
  <w:footnote w:type="continuationSeparator" w:id="0">
    <w:p w:rsidR="009E028D" w:rsidRDefault="009E0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207E" w:rsidRPr="00A2369B" w:rsidRDefault="00385794" w:rsidP="00A2369B">
    <w:pPr>
      <w:pStyle w:val="Nagwek"/>
      <w:rPr>
        <w:rFonts w:ascii="Garamond" w:hAnsi="Garamond"/>
        <w:sz w:val="20"/>
        <w:szCs w:val="20"/>
      </w:rPr>
    </w:pPr>
    <w:r>
      <w:rPr>
        <w:noProof/>
      </w:rPr>
      <w:drawing>
        <wp:anchor distT="0" distB="0" distL="114300" distR="114300" simplePos="0" relativeHeight="251659264" behindDoc="1" locked="0" layoutInCell="1" allowOverlap="1">
          <wp:simplePos x="0" y="0"/>
          <wp:positionH relativeFrom="column">
            <wp:posOffset>5091430</wp:posOffset>
          </wp:positionH>
          <wp:positionV relativeFrom="paragraph">
            <wp:posOffset>-220980</wp:posOffset>
          </wp:positionV>
          <wp:extent cx="664210" cy="670560"/>
          <wp:effectExtent l="0" t="0" r="2540" b="0"/>
          <wp:wrapTight wrapText="bothSides">
            <wp:wrapPolygon edited="0">
              <wp:start x="0" y="0"/>
              <wp:lineTo x="0" y="20864"/>
              <wp:lineTo x="21063" y="20864"/>
              <wp:lineTo x="21063"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369B">
      <w:rPr>
        <w:rFonts w:ascii="Garamond" w:hAnsi="Garamond"/>
        <w:sz w:val="20"/>
        <w:szCs w:val="20"/>
      </w:rPr>
      <w:t>SWKO</w:t>
    </w:r>
  </w:p>
  <w:p w:rsidR="0094207E" w:rsidRPr="00A2369B" w:rsidRDefault="00385794" w:rsidP="00F01027">
    <w:pPr>
      <w:pStyle w:val="Nagwek"/>
      <w:tabs>
        <w:tab w:val="clear" w:pos="4536"/>
      </w:tabs>
      <w:rPr>
        <w:rFonts w:ascii="Garamond" w:hAnsi="Garamond"/>
        <w:sz w:val="20"/>
        <w:szCs w:val="20"/>
      </w:rPr>
    </w:pPr>
    <w:r w:rsidRPr="00A2369B">
      <w:rPr>
        <w:rFonts w:ascii="Garamond" w:hAnsi="Garamond"/>
        <w:sz w:val="20"/>
        <w:szCs w:val="20"/>
      </w:rPr>
      <w:t xml:space="preserve">Podhalański Szpital Specjalistyczny im Jana Pawła II </w:t>
    </w:r>
    <w:r>
      <w:rPr>
        <w:rFonts w:ascii="Garamond" w:hAnsi="Garamond"/>
        <w:sz w:val="20"/>
        <w:szCs w:val="20"/>
      </w:rPr>
      <w:tab/>
    </w:r>
  </w:p>
  <w:p w:rsidR="0094207E" w:rsidRDefault="00385794" w:rsidP="00A2369B">
    <w:pPr>
      <w:pStyle w:val="Nagwek"/>
      <w:rPr>
        <w:rFonts w:ascii="Garamond" w:hAnsi="Garamond"/>
        <w:sz w:val="20"/>
        <w:szCs w:val="20"/>
      </w:rPr>
    </w:pPr>
    <w:r w:rsidRPr="00A2369B">
      <w:rPr>
        <w:rFonts w:ascii="Garamond" w:hAnsi="Garamond"/>
        <w:sz w:val="20"/>
        <w:szCs w:val="20"/>
      </w:rPr>
      <w:t>w Nowym Targu</w:t>
    </w:r>
  </w:p>
  <w:p w:rsidR="00F01027" w:rsidRDefault="009E028D" w:rsidP="00A2369B">
    <w:pPr>
      <w:pStyle w:val="Nagwek"/>
      <w:rPr>
        <w:rFonts w:ascii="Garamond" w:hAnsi="Garamond"/>
        <w:sz w:val="20"/>
        <w:szCs w:val="20"/>
      </w:rPr>
    </w:pPr>
  </w:p>
  <w:p w:rsidR="00F01027" w:rsidRPr="00A2369B" w:rsidRDefault="009E028D" w:rsidP="00A2369B">
    <w:pPr>
      <w:pStyle w:val="Nagwek"/>
      <w:rPr>
        <w:rFonts w:ascii="Garamond" w:hAnsi="Garamond"/>
        <w:sz w:val="20"/>
        <w:szCs w:val="20"/>
      </w:rPr>
    </w:pPr>
  </w:p>
  <w:p w:rsidR="0094207E" w:rsidRDefault="009E02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02247"/>
    <w:multiLevelType w:val="hybridMultilevel"/>
    <w:tmpl w:val="90A6B7AA"/>
    <w:lvl w:ilvl="0" w:tplc="FED6FC60">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8D3AFB"/>
    <w:multiLevelType w:val="hybridMultilevel"/>
    <w:tmpl w:val="25ACC02C"/>
    <w:lvl w:ilvl="0" w:tplc="820ED2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8C175F7"/>
    <w:multiLevelType w:val="singleLevel"/>
    <w:tmpl w:val="04150019"/>
    <w:lvl w:ilvl="0">
      <w:start w:val="1"/>
      <w:numFmt w:val="lowerLetter"/>
      <w:lvlText w:val="%1."/>
      <w:lvlJc w:val="left"/>
      <w:pPr>
        <w:ind w:left="1440" w:hanging="360"/>
      </w:pPr>
      <w:rPr>
        <w:rFonts w:hint="default"/>
      </w:rPr>
    </w:lvl>
  </w:abstractNum>
  <w:abstractNum w:abstractNumId="3" w15:restartNumberingAfterBreak="0">
    <w:nsid w:val="0A6F73B4"/>
    <w:multiLevelType w:val="hybridMultilevel"/>
    <w:tmpl w:val="A2EEF64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13473549"/>
    <w:multiLevelType w:val="hybridMultilevel"/>
    <w:tmpl w:val="9B96534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3B06E3C"/>
    <w:multiLevelType w:val="hybridMultilevel"/>
    <w:tmpl w:val="10061E2A"/>
    <w:lvl w:ilvl="0" w:tplc="DFDCBF8E">
      <w:start w:val="1"/>
      <w:numFmt w:val="decimal"/>
      <w:lvlText w:val="%1."/>
      <w:lvlJc w:val="left"/>
      <w:pPr>
        <w:tabs>
          <w:tab w:val="num" w:pos="765"/>
        </w:tabs>
        <w:ind w:left="765" w:hanging="405"/>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F842521"/>
    <w:multiLevelType w:val="hybridMultilevel"/>
    <w:tmpl w:val="E77C06CE"/>
    <w:lvl w:ilvl="0" w:tplc="EE3AADF6">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3ED53D21"/>
    <w:multiLevelType w:val="hybridMultilevel"/>
    <w:tmpl w:val="D868CA12"/>
    <w:lvl w:ilvl="0" w:tplc="0415000F">
      <w:start w:val="1"/>
      <w:numFmt w:val="decimal"/>
      <w:lvlText w:val="%1."/>
      <w:lvlJc w:val="left"/>
      <w:pPr>
        <w:tabs>
          <w:tab w:val="num" w:pos="360"/>
        </w:tabs>
        <w:ind w:left="360" w:hanging="360"/>
      </w:pPr>
      <w:rPr>
        <w:rFonts w:hint="default"/>
      </w:rPr>
    </w:lvl>
    <w:lvl w:ilvl="1" w:tplc="029EDCE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F6259EE"/>
    <w:multiLevelType w:val="hybridMultilevel"/>
    <w:tmpl w:val="F4B42760"/>
    <w:lvl w:ilvl="0" w:tplc="70CA8E38">
      <w:start w:val="1"/>
      <w:numFmt w:val="bullet"/>
      <w:lvlText w:val="-"/>
      <w:lvlJc w:val="left"/>
      <w:pPr>
        <w:tabs>
          <w:tab w:val="num" w:pos="1485"/>
        </w:tabs>
        <w:ind w:left="1485" w:hanging="360"/>
      </w:pPr>
      <w:rPr>
        <w:rFonts w:ascii="Courier New" w:hAnsi="Courier New" w:hint="default"/>
      </w:rPr>
    </w:lvl>
    <w:lvl w:ilvl="1" w:tplc="EE3AADF6">
      <w:start w:val="1"/>
      <w:numFmt w:val="decimal"/>
      <w:lvlText w:val="%2."/>
      <w:lvlJc w:val="left"/>
      <w:pPr>
        <w:tabs>
          <w:tab w:val="num" w:pos="2242"/>
        </w:tabs>
        <w:ind w:left="2242" w:hanging="397"/>
      </w:pPr>
      <w:rPr>
        <w:rFonts w:hint="default"/>
      </w:rPr>
    </w:lvl>
    <w:lvl w:ilvl="2" w:tplc="05841256">
      <w:start w:val="1"/>
      <w:numFmt w:val="decimal"/>
      <w:lvlText w:val="%3.)"/>
      <w:lvlJc w:val="left"/>
      <w:pPr>
        <w:ind w:left="2925" w:hanging="360"/>
      </w:pPr>
      <w:rPr>
        <w:rFonts w:hint="default"/>
      </w:rPr>
    </w:lvl>
    <w:lvl w:ilvl="3" w:tplc="04150001" w:tentative="1">
      <w:start w:val="1"/>
      <w:numFmt w:val="bullet"/>
      <w:lvlText w:val=""/>
      <w:lvlJc w:val="left"/>
      <w:pPr>
        <w:tabs>
          <w:tab w:val="num" w:pos="3645"/>
        </w:tabs>
        <w:ind w:left="3645" w:hanging="360"/>
      </w:pPr>
      <w:rPr>
        <w:rFonts w:ascii="Symbol" w:hAnsi="Symbol" w:hint="default"/>
      </w:rPr>
    </w:lvl>
    <w:lvl w:ilvl="4" w:tplc="04150003" w:tentative="1">
      <w:start w:val="1"/>
      <w:numFmt w:val="bullet"/>
      <w:lvlText w:val="o"/>
      <w:lvlJc w:val="left"/>
      <w:pPr>
        <w:tabs>
          <w:tab w:val="num" w:pos="4365"/>
        </w:tabs>
        <w:ind w:left="4365" w:hanging="360"/>
      </w:pPr>
      <w:rPr>
        <w:rFonts w:ascii="Courier New" w:hAnsi="Courier New" w:cs="Courier New" w:hint="default"/>
      </w:rPr>
    </w:lvl>
    <w:lvl w:ilvl="5" w:tplc="04150005" w:tentative="1">
      <w:start w:val="1"/>
      <w:numFmt w:val="bullet"/>
      <w:lvlText w:val=""/>
      <w:lvlJc w:val="left"/>
      <w:pPr>
        <w:tabs>
          <w:tab w:val="num" w:pos="5085"/>
        </w:tabs>
        <w:ind w:left="5085" w:hanging="360"/>
      </w:pPr>
      <w:rPr>
        <w:rFonts w:ascii="Wingdings" w:hAnsi="Wingdings" w:hint="default"/>
      </w:rPr>
    </w:lvl>
    <w:lvl w:ilvl="6" w:tplc="04150001" w:tentative="1">
      <w:start w:val="1"/>
      <w:numFmt w:val="bullet"/>
      <w:lvlText w:val=""/>
      <w:lvlJc w:val="left"/>
      <w:pPr>
        <w:tabs>
          <w:tab w:val="num" w:pos="5805"/>
        </w:tabs>
        <w:ind w:left="5805" w:hanging="360"/>
      </w:pPr>
      <w:rPr>
        <w:rFonts w:ascii="Symbol" w:hAnsi="Symbol" w:hint="default"/>
      </w:rPr>
    </w:lvl>
    <w:lvl w:ilvl="7" w:tplc="04150003" w:tentative="1">
      <w:start w:val="1"/>
      <w:numFmt w:val="bullet"/>
      <w:lvlText w:val="o"/>
      <w:lvlJc w:val="left"/>
      <w:pPr>
        <w:tabs>
          <w:tab w:val="num" w:pos="6525"/>
        </w:tabs>
        <w:ind w:left="6525" w:hanging="360"/>
      </w:pPr>
      <w:rPr>
        <w:rFonts w:ascii="Courier New" w:hAnsi="Courier New" w:cs="Courier New" w:hint="default"/>
      </w:rPr>
    </w:lvl>
    <w:lvl w:ilvl="8" w:tplc="04150005" w:tentative="1">
      <w:start w:val="1"/>
      <w:numFmt w:val="bullet"/>
      <w:lvlText w:val=""/>
      <w:lvlJc w:val="left"/>
      <w:pPr>
        <w:tabs>
          <w:tab w:val="num" w:pos="7245"/>
        </w:tabs>
        <w:ind w:left="7245" w:hanging="360"/>
      </w:pPr>
      <w:rPr>
        <w:rFonts w:ascii="Wingdings" w:hAnsi="Wingdings" w:hint="default"/>
      </w:rPr>
    </w:lvl>
  </w:abstractNum>
  <w:abstractNum w:abstractNumId="9" w15:restartNumberingAfterBreak="0">
    <w:nsid w:val="3FBC4947"/>
    <w:multiLevelType w:val="hybridMultilevel"/>
    <w:tmpl w:val="051EB492"/>
    <w:lvl w:ilvl="0" w:tplc="B860F2E0">
      <w:start w:val="1"/>
      <w:numFmt w:val="lowerLetter"/>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0" w15:restartNumberingAfterBreak="0">
    <w:nsid w:val="43EF7195"/>
    <w:multiLevelType w:val="hybridMultilevel"/>
    <w:tmpl w:val="40EE47F8"/>
    <w:lvl w:ilvl="0" w:tplc="0415000F">
      <w:start w:val="1"/>
      <w:numFmt w:val="decimal"/>
      <w:lvlText w:val="%1."/>
      <w:lvlJc w:val="left"/>
      <w:pPr>
        <w:tabs>
          <w:tab w:val="num" w:pos="720"/>
        </w:tabs>
        <w:ind w:left="720" w:hanging="360"/>
      </w:pPr>
      <w:rPr>
        <w:rFonts w:hint="default"/>
      </w:rPr>
    </w:lvl>
    <w:lvl w:ilvl="1" w:tplc="6C2648D4">
      <w:start w:val="1"/>
      <w:numFmt w:val="decimal"/>
      <w:lvlText w:val="%2)"/>
      <w:lvlJc w:val="left"/>
      <w:pPr>
        <w:tabs>
          <w:tab w:val="num" w:pos="1440"/>
        </w:tabs>
        <w:ind w:left="1440" w:hanging="360"/>
      </w:pPr>
      <w:rPr>
        <w:rFonts w:ascii="Garamond" w:eastAsia="Times New Roman" w:hAnsi="Garamond" w:cs="Times New Roman"/>
      </w:rPr>
    </w:lvl>
    <w:lvl w:ilvl="2" w:tplc="515EF428">
      <w:start w:val="1"/>
      <w:numFmt w:val="decimal"/>
      <w:lvlText w:val="%3)"/>
      <w:lvlJc w:val="left"/>
      <w:pPr>
        <w:tabs>
          <w:tab w:val="num" w:pos="2160"/>
        </w:tabs>
        <w:ind w:left="2160" w:hanging="180"/>
      </w:pPr>
      <w:rPr>
        <w:rFonts w:ascii="Garamond" w:eastAsia="Times New Roman" w:hAnsi="Garamond" w:cs="Times New Roman"/>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10A3E40"/>
    <w:multiLevelType w:val="hybridMultilevel"/>
    <w:tmpl w:val="27843654"/>
    <w:lvl w:ilvl="0" w:tplc="59DCAED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4FD30ED"/>
    <w:multiLevelType w:val="hybridMultilevel"/>
    <w:tmpl w:val="A5B49686"/>
    <w:lvl w:ilvl="0" w:tplc="DFDCBF8E">
      <w:start w:val="1"/>
      <w:numFmt w:val="decimal"/>
      <w:lvlText w:val="%1."/>
      <w:lvlJc w:val="left"/>
      <w:pPr>
        <w:tabs>
          <w:tab w:val="num" w:pos="765"/>
        </w:tabs>
        <w:ind w:left="765" w:hanging="405"/>
      </w:pPr>
      <w:rPr>
        <w:rFonts w:hint="default"/>
      </w:rPr>
    </w:lvl>
    <w:lvl w:ilvl="1" w:tplc="04150017">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551B44E6"/>
    <w:multiLevelType w:val="hybridMultilevel"/>
    <w:tmpl w:val="CF0EC6F8"/>
    <w:lvl w:ilvl="0" w:tplc="04150011">
      <w:start w:val="1"/>
      <w:numFmt w:val="decimal"/>
      <w:lvlText w:val="%1)"/>
      <w:lvlJc w:val="left"/>
      <w:pPr>
        <w:tabs>
          <w:tab w:val="num" w:pos="720"/>
        </w:tabs>
        <w:ind w:left="720" w:hanging="360"/>
      </w:pPr>
      <w:rPr>
        <w:rFonts w:hint="default"/>
        <w:b w:val="0"/>
      </w:rPr>
    </w:lvl>
    <w:lvl w:ilvl="1" w:tplc="04150017">
      <w:start w:val="1"/>
      <w:numFmt w:val="lowerLetter"/>
      <w:lvlText w:val="%2)"/>
      <w:lvlJc w:val="left"/>
      <w:pPr>
        <w:tabs>
          <w:tab w:val="num" w:pos="1440"/>
        </w:tabs>
        <w:ind w:left="1440" w:hanging="360"/>
      </w:pPr>
      <w:rPr>
        <w:rFonts w:hint="default"/>
      </w:rPr>
    </w:lvl>
    <w:lvl w:ilvl="2" w:tplc="EE3AADF6">
      <w:start w:val="1"/>
      <w:numFmt w:val="decimal"/>
      <w:lvlText w:val="%3."/>
      <w:lvlJc w:val="left"/>
      <w:pPr>
        <w:tabs>
          <w:tab w:val="num" w:pos="2377"/>
        </w:tabs>
        <w:ind w:left="2377" w:hanging="397"/>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556423BB"/>
    <w:multiLevelType w:val="hybridMultilevel"/>
    <w:tmpl w:val="C68CA5E4"/>
    <w:lvl w:ilvl="0" w:tplc="70CA8E38">
      <w:start w:val="1"/>
      <w:numFmt w:val="bullet"/>
      <w:lvlText w:val="-"/>
      <w:lvlJc w:val="left"/>
      <w:pPr>
        <w:tabs>
          <w:tab w:val="num" w:pos="720"/>
        </w:tabs>
        <w:ind w:left="720" w:hanging="360"/>
      </w:pPr>
      <w:rPr>
        <w:rFonts w:ascii="Courier New" w:hAnsi="Courier New"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A31DA0"/>
    <w:multiLevelType w:val="hybridMultilevel"/>
    <w:tmpl w:val="725A746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F1E2530"/>
    <w:multiLevelType w:val="hybridMultilevel"/>
    <w:tmpl w:val="7F00AFA8"/>
    <w:lvl w:ilvl="0" w:tplc="6666C964">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5"/>
  </w:num>
  <w:num w:numId="3">
    <w:abstractNumId w:val="8"/>
  </w:num>
  <w:num w:numId="4">
    <w:abstractNumId w:val="3"/>
  </w:num>
  <w:num w:numId="5">
    <w:abstractNumId w:val="7"/>
  </w:num>
  <w:num w:numId="6">
    <w:abstractNumId w:val="4"/>
  </w:num>
  <w:num w:numId="7">
    <w:abstractNumId w:val="15"/>
  </w:num>
  <w:num w:numId="8">
    <w:abstractNumId w:val="10"/>
  </w:num>
  <w:num w:numId="9">
    <w:abstractNumId w:val="16"/>
  </w:num>
  <w:num w:numId="10">
    <w:abstractNumId w:val="6"/>
  </w:num>
  <w:num w:numId="11">
    <w:abstractNumId w:val="2"/>
  </w:num>
  <w:num w:numId="12">
    <w:abstractNumId w:val="14"/>
  </w:num>
  <w:num w:numId="13">
    <w:abstractNumId w:val="12"/>
  </w:num>
  <w:num w:numId="14">
    <w:abstractNumId w:val="9"/>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94"/>
    <w:rsid w:val="00385794"/>
    <w:rsid w:val="00670465"/>
    <w:rsid w:val="007A4C76"/>
    <w:rsid w:val="009E02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E437A"/>
  <w15:chartTrackingRefBased/>
  <w15:docId w15:val="{5B955C66-A676-49F6-8EDA-C6AEE99D1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5794"/>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qFormat/>
    <w:rsid w:val="00385794"/>
    <w:pPr>
      <w:keepNext/>
      <w:jc w:val="both"/>
      <w:outlineLvl w:val="4"/>
    </w:pPr>
    <w:rPr>
      <w:b/>
      <w:bCs/>
    </w:rPr>
  </w:style>
  <w:style w:type="paragraph" w:styleId="Nagwek6">
    <w:name w:val="heading 6"/>
    <w:basedOn w:val="Normalny"/>
    <w:next w:val="Normalny"/>
    <w:link w:val="Nagwek6Znak"/>
    <w:qFormat/>
    <w:rsid w:val="00385794"/>
    <w:pPr>
      <w:keepNext/>
      <w:jc w:val="both"/>
      <w:outlineLvl w:val="5"/>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3857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385794"/>
    <w:rPr>
      <w:rFonts w:ascii="Times New Roman" w:eastAsia="Times New Roman" w:hAnsi="Times New Roman" w:cs="Times New Roman"/>
      <w:b/>
      <w:bCs/>
      <w:sz w:val="24"/>
      <w:szCs w:val="24"/>
      <w:u w:val="single"/>
      <w:lang w:eastAsia="pl-PL"/>
    </w:rPr>
  </w:style>
  <w:style w:type="paragraph" w:styleId="Tekstpodstawowy">
    <w:name w:val="Body Text"/>
    <w:basedOn w:val="Normalny"/>
    <w:link w:val="TekstpodstawowyZnak"/>
    <w:rsid w:val="00385794"/>
    <w:pPr>
      <w:jc w:val="both"/>
    </w:pPr>
    <w:rPr>
      <w:sz w:val="28"/>
      <w:szCs w:val="20"/>
    </w:rPr>
  </w:style>
  <w:style w:type="character" w:customStyle="1" w:styleId="TekstpodstawowyZnak">
    <w:name w:val="Tekst podstawowy Znak"/>
    <w:basedOn w:val="Domylnaczcionkaakapitu"/>
    <w:link w:val="Tekstpodstawowy"/>
    <w:rsid w:val="00385794"/>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rsid w:val="00385794"/>
    <w:pPr>
      <w:jc w:val="both"/>
    </w:pPr>
  </w:style>
  <w:style w:type="character" w:customStyle="1" w:styleId="Tekstpodstawowy3Znak">
    <w:name w:val="Tekst podstawowy 3 Znak"/>
    <w:basedOn w:val="Domylnaczcionkaakapitu"/>
    <w:link w:val="Tekstpodstawowy3"/>
    <w:rsid w:val="00385794"/>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rsid w:val="00385794"/>
    <w:pPr>
      <w:ind w:left="360" w:hanging="360"/>
      <w:jc w:val="both"/>
    </w:pPr>
  </w:style>
  <w:style w:type="character" w:customStyle="1" w:styleId="Tekstpodstawowywcity3Znak">
    <w:name w:val="Tekst podstawowy wcięty 3 Znak"/>
    <w:basedOn w:val="Domylnaczcionkaakapitu"/>
    <w:link w:val="Tekstpodstawowywcity3"/>
    <w:rsid w:val="00385794"/>
    <w:rPr>
      <w:rFonts w:ascii="Times New Roman" w:eastAsia="Times New Roman" w:hAnsi="Times New Roman" w:cs="Times New Roman"/>
      <w:sz w:val="24"/>
      <w:szCs w:val="24"/>
      <w:lang w:eastAsia="pl-PL"/>
    </w:rPr>
  </w:style>
  <w:style w:type="paragraph" w:styleId="Stopka">
    <w:name w:val="footer"/>
    <w:basedOn w:val="Normalny"/>
    <w:link w:val="StopkaZnak"/>
    <w:rsid w:val="00385794"/>
    <w:pPr>
      <w:tabs>
        <w:tab w:val="center" w:pos="4536"/>
        <w:tab w:val="right" w:pos="9072"/>
      </w:tabs>
    </w:pPr>
  </w:style>
  <w:style w:type="character" w:customStyle="1" w:styleId="StopkaZnak">
    <w:name w:val="Stopka Znak"/>
    <w:basedOn w:val="Domylnaczcionkaakapitu"/>
    <w:link w:val="Stopka"/>
    <w:rsid w:val="00385794"/>
    <w:rPr>
      <w:rFonts w:ascii="Times New Roman" w:eastAsia="Times New Roman" w:hAnsi="Times New Roman" w:cs="Times New Roman"/>
      <w:sz w:val="24"/>
      <w:szCs w:val="24"/>
      <w:lang w:eastAsia="pl-PL"/>
    </w:rPr>
  </w:style>
  <w:style w:type="character" w:styleId="Numerstrony">
    <w:name w:val="page number"/>
    <w:basedOn w:val="Domylnaczcionkaakapitu"/>
    <w:rsid w:val="00385794"/>
  </w:style>
  <w:style w:type="paragraph" w:styleId="Akapitzlist">
    <w:name w:val="List Paragraph"/>
    <w:basedOn w:val="Normalny"/>
    <w:uiPriority w:val="34"/>
    <w:qFormat/>
    <w:rsid w:val="00385794"/>
    <w:pPr>
      <w:ind w:left="720"/>
      <w:contextualSpacing/>
    </w:pPr>
  </w:style>
  <w:style w:type="paragraph" w:customStyle="1" w:styleId="Default">
    <w:name w:val="Default"/>
    <w:rsid w:val="0038579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385794"/>
    <w:pPr>
      <w:tabs>
        <w:tab w:val="center" w:pos="4536"/>
        <w:tab w:val="right" w:pos="9072"/>
      </w:tabs>
    </w:pPr>
  </w:style>
  <w:style w:type="character" w:customStyle="1" w:styleId="NagwekZnak">
    <w:name w:val="Nagłówek Znak"/>
    <w:basedOn w:val="Domylnaczcionkaakapitu"/>
    <w:link w:val="Nagwek"/>
    <w:uiPriority w:val="99"/>
    <w:rsid w:val="0038579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3139</Words>
  <Characters>18836</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Gajda</dc:creator>
  <cp:keywords/>
  <dc:description/>
  <cp:lastModifiedBy>Anna Gajda</cp:lastModifiedBy>
  <cp:revision>2</cp:revision>
  <cp:lastPrinted>2019-06-26T08:54:00Z</cp:lastPrinted>
  <dcterms:created xsi:type="dcterms:W3CDTF">2019-06-26T08:54:00Z</dcterms:created>
  <dcterms:modified xsi:type="dcterms:W3CDTF">2019-06-26T09:00:00Z</dcterms:modified>
</cp:coreProperties>
</file>